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0F527079" w14:textId="0040C9BC" w:rsidR="00B7094F" w:rsidRPr="008D1B21" w:rsidRDefault="00B7094F" w:rsidP="00B7094F">
      <w:pPr>
        <w:widowControl/>
        <w:spacing w:before="100" w:beforeAutospacing="1" w:line="442" w:lineRule="atLeast"/>
        <w:ind w:left="482"/>
        <w:jc w:val="right"/>
        <w:rPr>
          <w:rFonts w:ascii="Yu Mincho" w:eastAsia="Yu Mincho" w:hAnsi="Yu Mincho" w:cs="新細明體"/>
          <w:kern w:val="0"/>
        </w:rPr>
      </w:pPr>
      <w:r w:rsidRPr="008D1B21">
        <w:rPr>
          <w:rFonts w:ascii="Yu Mincho" w:eastAsia="Yu Mincho" w:hAnsi="Yu Mincho" w:hint="eastAsia"/>
          <w:b/>
          <w:bCs/>
          <w:kern w:val="0"/>
          <w:sz w:val="26"/>
          <w:szCs w:val="26"/>
        </w:rPr>
        <w:t>2018</w:t>
      </w:r>
      <w:r w:rsidRPr="008D1B21">
        <w:rPr>
          <w:rFonts w:ascii="Yu Mincho" w:eastAsia="Yu Mincho" w:hAnsi="Yu Mincho" w:cs="新細明體" w:hint="eastAsia"/>
          <w:b/>
          <w:bCs/>
          <w:kern w:val="0"/>
          <w:sz w:val="26"/>
          <w:szCs w:val="26"/>
        </w:rPr>
        <w:t>年</w:t>
      </w:r>
      <w:proofErr w:type="gramStart"/>
      <w:r w:rsidR="000268D7" w:rsidRPr="008D1B21">
        <w:rPr>
          <w:rFonts w:ascii="Yu Mincho" w:eastAsia="Yu Mincho" w:hAnsi="Yu Mincho" w:hint="eastAsia"/>
          <w:b/>
          <w:bCs/>
          <w:kern w:val="0"/>
          <w:sz w:val="26"/>
          <w:szCs w:val="26"/>
        </w:rPr>
        <w:t>７</w:t>
      </w:r>
      <w:proofErr w:type="gramEnd"/>
      <w:r w:rsidRPr="008D1B21">
        <w:rPr>
          <w:rFonts w:ascii="Yu Mincho" w:eastAsia="Yu Mincho" w:hAnsi="Yu Mincho" w:cs="新細明體" w:hint="eastAsia"/>
          <w:b/>
          <w:bCs/>
          <w:kern w:val="0"/>
          <w:sz w:val="26"/>
          <w:szCs w:val="26"/>
        </w:rPr>
        <w:t>月</w:t>
      </w:r>
      <w:r w:rsidRPr="008D1B21">
        <w:rPr>
          <w:rFonts w:ascii="Yu Mincho" w:eastAsia="Yu Mincho" w:hAnsi="Yu Mincho" w:hint="eastAsia"/>
          <w:b/>
          <w:bCs/>
          <w:kern w:val="0"/>
          <w:sz w:val="26"/>
          <w:szCs w:val="26"/>
        </w:rPr>
        <w:t>15</w:t>
      </w:r>
      <w:r w:rsidRPr="008D1B21">
        <w:rPr>
          <w:rFonts w:ascii="Yu Mincho" w:eastAsia="Yu Mincho" w:hAnsi="Yu Mincho" w:cs="新細明體" w:hint="eastAsia"/>
          <w:b/>
          <w:bCs/>
          <w:kern w:val="0"/>
          <w:sz w:val="26"/>
          <w:szCs w:val="26"/>
        </w:rPr>
        <w:t xml:space="preserve">日 </w:t>
      </w:r>
    </w:p>
    <w:p w14:paraId="68B1897A" w14:textId="77777777" w:rsidR="00B7094F" w:rsidRPr="008D1B21" w:rsidRDefault="00B7094F" w:rsidP="00B7094F">
      <w:pPr>
        <w:widowControl/>
        <w:spacing w:before="100" w:beforeAutospacing="1" w:line="442" w:lineRule="atLeast"/>
        <w:ind w:left="482"/>
        <w:jc w:val="right"/>
        <w:rPr>
          <w:rFonts w:ascii="Yu Mincho" w:eastAsia="Yu Mincho" w:hAnsi="Yu Mincho" w:cs="新細明體"/>
          <w:b/>
          <w:bCs/>
          <w:kern w:val="0"/>
          <w:sz w:val="26"/>
          <w:szCs w:val="26"/>
        </w:rPr>
      </w:pPr>
      <w:r w:rsidRPr="008D1B21">
        <w:rPr>
          <w:rFonts w:ascii="Yu Mincho" w:eastAsia="Yu Mincho" w:hAnsi="Yu Mincho" w:cs="新細明體" w:hint="eastAsia"/>
          <w:b/>
          <w:bCs/>
          <w:kern w:val="0"/>
          <w:sz w:val="26"/>
          <w:szCs w:val="26"/>
        </w:rPr>
        <w:t>東海大学劉研究室</w:t>
      </w:r>
    </w:p>
    <w:p w14:paraId="4390BFF4" w14:textId="77777777" w:rsidR="000268D7" w:rsidRPr="008D1B21" w:rsidRDefault="000268D7" w:rsidP="001F7328">
      <w:pPr>
        <w:numPr>
          <w:ilvl w:val="0"/>
          <w:numId w:val="1"/>
        </w:numPr>
        <w:spacing w:line="420" w:lineRule="exact"/>
        <w:ind w:left="482" w:hanging="482"/>
        <w:jc w:val="both"/>
        <w:rPr>
          <w:rStyle w:val="apple-style-span"/>
          <w:rFonts w:ascii="Yu Mincho" w:eastAsia="Yu Mincho" w:hAnsi="Yu Mincho"/>
          <w:b/>
          <w:color w:val="0000CC"/>
          <w:sz w:val="26"/>
          <w:szCs w:val="26"/>
          <w:lang w:eastAsia="ja-JP"/>
        </w:rPr>
      </w:pPr>
      <w:r w:rsidRPr="008D1B21">
        <w:rPr>
          <w:rFonts w:ascii="Yu Mincho" w:eastAsia="Yu Mincho" w:hAnsi="Yu Mincho" w:hint="eastAsia"/>
          <w:b/>
          <w:color w:val="0000CC"/>
          <w:sz w:val="26"/>
          <w:szCs w:val="26"/>
          <w:lang w:eastAsia="ja-JP"/>
        </w:rPr>
        <w:t>201</w:t>
      </w:r>
      <w:r w:rsidRPr="008D1B21">
        <w:rPr>
          <w:rFonts w:ascii="Yu Mincho" w:eastAsia="Yu Mincho" w:hAnsi="Yu Mincho"/>
          <w:b/>
          <w:color w:val="0000CC"/>
          <w:sz w:val="26"/>
          <w:szCs w:val="26"/>
          <w:lang w:eastAsia="ja-JP"/>
        </w:rPr>
        <w:t>8</w:t>
      </w:r>
      <w:r w:rsidRPr="008D1B21">
        <w:rPr>
          <w:rFonts w:ascii="Yu Mincho" w:eastAsia="Yu Mincho" w:hAnsi="Yu Mincho" w:hint="eastAsia"/>
          <w:b/>
          <w:color w:val="0000CC"/>
          <w:sz w:val="26"/>
          <w:szCs w:val="26"/>
          <w:lang w:eastAsia="ja-JP"/>
        </w:rPr>
        <w:t>年台灣工具機產業現況與展望　2018年台湾工作機械産業の現状と展望</w:t>
      </w:r>
    </w:p>
    <w:p w14:paraId="3CFED347" w14:textId="675E3743" w:rsidR="000268D7" w:rsidRPr="008D1B21" w:rsidRDefault="00DD73ED" w:rsidP="001F7328">
      <w:pPr>
        <w:autoSpaceDE w:val="0"/>
        <w:autoSpaceDN w:val="0"/>
        <w:adjustRightInd w:val="0"/>
        <w:spacing w:line="420" w:lineRule="exact"/>
        <w:ind w:firstLine="480"/>
        <w:jc w:val="both"/>
        <w:rPr>
          <w:rStyle w:val="apple-style-span"/>
          <w:rFonts w:ascii="Yu Mincho" w:eastAsia="Yu Mincho" w:hAnsi="Yu Mincho"/>
          <w:spacing w:val="15"/>
          <w:lang w:eastAsia="ja-JP"/>
        </w:rPr>
      </w:pPr>
      <w:r w:rsidRPr="008D1B21">
        <w:rPr>
          <w:rStyle w:val="apple-style-span"/>
          <w:rFonts w:ascii="Yu Mincho" w:eastAsia="Yu Mincho" w:hAnsi="Yu Mincho" w:hint="eastAsia"/>
          <w:spacing w:val="15"/>
          <w:lang w:eastAsia="ja-JP"/>
        </w:rPr>
        <w:t>国際現物料価格は勢いよく強まっている。産業</w:t>
      </w:r>
      <w:r w:rsidR="007616A6">
        <w:rPr>
          <w:rStyle w:val="apple-style-span"/>
          <w:rFonts w:ascii="Yu Mincho" w:eastAsia="Yu Mincho" w:hAnsi="Yu Mincho" w:hint="eastAsia"/>
          <w:spacing w:val="15"/>
          <w:lang w:eastAsia="ja-JP"/>
        </w:rPr>
        <w:t>閑散期を招いている原因が続くことでスマート型携帯の需要不振、勤務日数減少のために</w:t>
      </w:r>
      <w:r w:rsidRPr="008D1B21">
        <w:rPr>
          <w:rStyle w:val="apple-style-span"/>
          <w:rFonts w:ascii="Yu Mincho" w:eastAsia="Yu Mincho" w:hAnsi="Yu Mincho" w:hint="eastAsia"/>
          <w:spacing w:val="15"/>
          <w:lang w:eastAsia="ja-JP"/>
        </w:rPr>
        <w:t>４月</w:t>
      </w:r>
      <w:r w:rsidR="007616A6">
        <w:rPr>
          <w:rStyle w:val="apple-style-span"/>
          <w:rFonts w:ascii="Yu Mincho" w:eastAsia="Yu Mincho" w:hAnsi="Yu Mincho" w:hint="eastAsia"/>
          <w:spacing w:val="15"/>
          <w:lang w:eastAsia="ja-JP"/>
        </w:rPr>
        <w:t>の</w:t>
      </w:r>
      <w:r w:rsidRPr="008D1B21">
        <w:rPr>
          <w:rStyle w:val="apple-style-span"/>
          <w:rFonts w:ascii="Yu Mincho" w:eastAsia="Yu Mincho" w:hAnsi="Yu Mincho" w:hint="eastAsia"/>
          <w:spacing w:val="15"/>
          <w:lang w:eastAsia="ja-JP"/>
        </w:rPr>
        <w:t>輸出、海外販売注文額と工業生産値はともに先月より差が出てきた。そこで影響がある製造業メーカーは、当月景気を見守る方向に転換した。表―台湾工作機械産業の暦年輸出価格数値</w:t>
      </w:r>
      <w:r w:rsidR="000268D7" w:rsidRPr="008D1B21">
        <w:rPr>
          <w:rStyle w:val="apple-style-span"/>
          <w:rFonts w:ascii="Yu Mincho" w:eastAsia="Yu Mincho" w:hAnsi="Yu Mincho" w:hint="eastAsia"/>
          <w:spacing w:val="15"/>
          <w:lang w:eastAsia="ja-JP"/>
        </w:rPr>
        <w:t>。</w:t>
      </w:r>
    </w:p>
    <w:p w14:paraId="61BD1088" w14:textId="5A9709C1" w:rsidR="000268D7" w:rsidRPr="008D1B21" w:rsidRDefault="00DD73ED" w:rsidP="001F7328">
      <w:pPr>
        <w:autoSpaceDE w:val="0"/>
        <w:autoSpaceDN w:val="0"/>
        <w:adjustRightInd w:val="0"/>
        <w:spacing w:line="420" w:lineRule="exact"/>
        <w:ind w:firstLine="480"/>
        <w:jc w:val="both"/>
        <w:rPr>
          <w:rFonts w:ascii="Yu Mincho" w:eastAsia="Yu Mincho" w:hAnsi="Yu Mincho"/>
          <w:spacing w:val="15"/>
          <w:lang w:eastAsia="ja-JP"/>
        </w:rPr>
      </w:pPr>
      <w:r w:rsidRPr="008D1B21">
        <w:rPr>
          <w:rFonts w:ascii="Yu Mincho" w:eastAsia="Yu Mincho" w:hAnsi="Yu Mincho" w:hint="eastAsia"/>
          <w:spacing w:val="15"/>
          <w:lang w:eastAsia="ja-JP"/>
        </w:rPr>
        <w:t>2018年1-3月台湾工作機械輸出総額は8.21億米ドル、去年同期比較19.1％だった。その中で、金額切削工作機械輸出は21.6％成長、金額6.93億米ドル、金属成型工作機械輸出は7.2％成長、金額は1.28％億米ドルだった</w:t>
      </w:r>
      <w:r w:rsidR="000268D7" w:rsidRPr="008D1B21">
        <w:rPr>
          <w:rFonts w:ascii="Yu Mincho" w:eastAsia="Yu Mincho" w:hAnsi="Yu Mincho" w:hint="eastAsia"/>
          <w:spacing w:val="15"/>
          <w:lang w:eastAsia="ja-JP"/>
        </w:rPr>
        <w:t>。</w:t>
      </w:r>
    </w:p>
    <w:p w14:paraId="1EB15085" w14:textId="5FAD4736" w:rsidR="000268D7" w:rsidRPr="008D1B21" w:rsidRDefault="00DD73ED" w:rsidP="001F7328">
      <w:pPr>
        <w:autoSpaceDE w:val="0"/>
        <w:autoSpaceDN w:val="0"/>
        <w:adjustRightInd w:val="0"/>
        <w:spacing w:line="420" w:lineRule="exact"/>
        <w:ind w:firstLine="482"/>
        <w:jc w:val="both"/>
        <w:rPr>
          <w:rFonts w:ascii="Yu Mincho" w:eastAsia="Yu Mincho" w:hAnsi="Yu Mincho"/>
          <w:spacing w:val="15"/>
          <w:lang w:eastAsia="ja-JP"/>
        </w:rPr>
      </w:pPr>
      <w:r w:rsidRPr="008D1B21">
        <w:rPr>
          <w:rFonts w:ascii="Yu Mincho" w:eastAsia="Yu Mincho" w:hAnsi="Yu Mincho" w:hint="eastAsia"/>
          <w:spacing w:val="15"/>
          <w:lang w:eastAsia="ja-JP"/>
        </w:rPr>
        <w:t>2018年1-3月金属切削工作機械の主な輸出機種は順に、マシニングセンター、輸出金額3.07億米ドル、去年同期比較23.8％成長、旋盤は第二位、輸出金額は1.55億米ドル、去年同期比較17.9％成長した。金属成型工作機械輸出の面では鍛圧、プレス成型機輸出は去年同期と比較して0.8％成長、輸出金額は9,808万米ドルだった</w:t>
      </w:r>
      <w:r w:rsidR="000268D7" w:rsidRPr="008D1B21">
        <w:rPr>
          <w:rFonts w:ascii="Yu Mincho" w:eastAsia="Yu Mincho" w:hAnsi="Yu Mincho" w:hint="eastAsia"/>
          <w:spacing w:val="15"/>
          <w:lang w:eastAsia="ja-JP"/>
        </w:rPr>
        <w:t>。</w:t>
      </w:r>
    </w:p>
    <w:p w14:paraId="38073C14" w14:textId="0A6E7DE5" w:rsidR="000268D7" w:rsidRPr="008D1B21" w:rsidRDefault="00DD73ED" w:rsidP="001F7328">
      <w:pPr>
        <w:autoSpaceDE w:val="0"/>
        <w:autoSpaceDN w:val="0"/>
        <w:adjustRightInd w:val="0"/>
        <w:spacing w:line="420" w:lineRule="exact"/>
        <w:ind w:firstLine="482"/>
        <w:jc w:val="both"/>
        <w:rPr>
          <w:rFonts w:ascii="Yu Mincho" w:eastAsia="Yu Mincho" w:hAnsi="Yu Mincho" w:hint="eastAsia"/>
          <w:spacing w:val="15"/>
          <w:lang w:eastAsia="ja-JP"/>
        </w:rPr>
      </w:pPr>
      <w:r w:rsidRPr="008D1B21">
        <w:rPr>
          <w:rFonts w:ascii="Yu Mincho" w:eastAsia="Yu Mincho" w:hAnsi="Yu Mincho" w:hint="eastAsia"/>
          <w:spacing w:val="15"/>
          <w:lang w:eastAsia="ja-JP"/>
        </w:rPr>
        <w:t>輸出国家別に見ると、台湾工作機械輸出トップ10市場第一位は中国（香港含む）、金額約2.64億米ドル、去年同期比較13.2％成長、輸出比重は32.2％；輸出第二位は米国市場、輸出額は9,933万米ドル、輸出金額は去年同期比較36.3％、市場全体比重12.1％；トルコは第三位、輸出金額は4,030万米ドル、去年同期比較51.1％成長、市場全体の比重は4.9％だった；その他各主な輸出市場はオランダの輸出成長が明るく75.2％成長した</w:t>
      </w:r>
      <w:r w:rsidR="000268D7" w:rsidRPr="008D1B21">
        <w:rPr>
          <w:rFonts w:ascii="Yu Mincho" w:eastAsia="Yu Mincho" w:hAnsi="Yu Mincho" w:hint="eastAsia"/>
          <w:spacing w:val="15"/>
          <w:lang w:eastAsia="ja-JP"/>
        </w:rPr>
        <w:t>。</w:t>
      </w:r>
    </w:p>
    <w:p w14:paraId="0898AA94" w14:textId="07F0D429" w:rsidR="000268D7" w:rsidRPr="008D1B21" w:rsidRDefault="007E271B" w:rsidP="001F7328">
      <w:pPr>
        <w:autoSpaceDE w:val="0"/>
        <w:autoSpaceDN w:val="0"/>
        <w:adjustRightInd w:val="0"/>
        <w:spacing w:line="420" w:lineRule="exact"/>
        <w:ind w:firstLine="482"/>
        <w:jc w:val="both"/>
        <w:rPr>
          <w:rFonts w:ascii="Yu Mincho" w:eastAsia="Yu Mincho" w:hAnsi="Yu Mincho"/>
          <w:spacing w:val="15"/>
          <w:lang w:eastAsia="ja-JP"/>
        </w:rPr>
      </w:pPr>
      <w:r w:rsidRPr="008D1B21">
        <w:rPr>
          <w:rFonts w:ascii="Yu Mincho" w:eastAsia="Yu Mincho" w:hAnsi="Yu Mincho" w:hint="eastAsia"/>
          <w:spacing w:val="15"/>
          <w:lang w:eastAsia="ja-JP"/>
        </w:rPr>
        <w:t>2018年1-3月台湾工作機械輸入金額は去年同期比較20.1％増加、輸入金額は2.07億米ドル。金額切削工作機械は30.4％増加、金額は1.80億米ドル、金額成型工作機輸入は20.7％衰退、金額は2,758万米ドルだった</w:t>
      </w:r>
      <w:r w:rsidR="000268D7" w:rsidRPr="008D1B21">
        <w:rPr>
          <w:rFonts w:ascii="Yu Mincho" w:eastAsia="Yu Mincho" w:hAnsi="Yu Mincho" w:hint="eastAsia"/>
          <w:spacing w:val="15"/>
          <w:lang w:eastAsia="ja-JP"/>
        </w:rPr>
        <w:t>。</w:t>
      </w:r>
    </w:p>
    <w:p w14:paraId="743EB533" w14:textId="32CED9D6" w:rsidR="000268D7" w:rsidRPr="008D1B21" w:rsidRDefault="007E271B" w:rsidP="001F7328">
      <w:pPr>
        <w:autoSpaceDE w:val="0"/>
        <w:autoSpaceDN w:val="0"/>
        <w:adjustRightInd w:val="0"/>
        <w:spacing w:line="420" w:lineRule="exact"/>
        <w:ind w:firstLine="482"/>
        <w:jc w:val="both"/>
        <w:rPr>
          <w:rFonts w:ascii="Yu Mincho" w:eastAsia="Yu Mincho" w:hAnsi="Yu Mincho"/>
          <w:spacing w:val="15"/>
          <w:lang w:eastAsia="ja-JP"/>
        </w:rPr>
      </w:pPr>
      <w:r w:rsidRPr="008D1B21">
        <w:rPr>
          <w:rFonts w:ascii="Yu Mincho" w:eastAsia="Yu Mincho" w:hAnsi="Yu Mincho" w:hint="eastAsia"/>
          <w:spacing w:val="15"/>
          <w:lang w:eastAsia="ja-JP"/>
        </w:rPr>
        <w:t>機種別に分析すると、金属切削工作機械輸入第一位は放電、レーザー、超音波工作機械で、輸入金額は7,413万米ドルで、輸入金額総額比重は35.7％、去年同期比較10.5％成長、主な輸入国は日本、中国（香港含む）、韓国だった</w:t>
      </w:r>
      <w:r w:rsidR="000268D7" w:rsidRPr="008D1B21">
        <w:rPr>
          <w:rFonts w:ascii="Yu Mincho" w:eastAsia="Yu Mincho" w:hAnsi="Yu Mincho" w:hint="eastAsia"/>
          <w:spacing w:val="15"/>
          <w:lang w:eastAsia="ja-JP"/>
        </w:rPr>
        <w:t>。</w:t>
      </w:r>
    </w:p>
    <w:p w14:paraId="24BA4FDA" w14:textId="578B91A1" w:rsidR="000268D7" w:rsidRPr="008D1B21" w:rsidRDefault="007E271B" w:rsidP="001F7328">
      <w:pPr>
        <w:autoSpaceDE w:val="0"/>
        <w:autoSpaceDN w:val="0"/>
        <w:adjustRightInd w:val="0"/>
        <w:spacing w:line="420" w:lineRule="exact"/>
        <w:ind w:firstLine="482"/>
        <w:jc w:val="both"/>
        <w:rPr>
          <w:rFonts w:ascii="Yu Mincho" w:eastAsia="Yu Mincho" w:hAnsi="Yu Mincho"/>
          <w:spacing w:val="15"/>
          <w:lang w:eastAsia="ja-JP"/>
        </w:rPr>
      </w:pPr>
      <w:r w:rsidRPr="008D1B21">
        <w:rPr>
          <w:rFonts w:ascii="Yu Mincho" w:eastAsia="Yu Mincho" w:hAnsi="Yu Mincho"/>
          <w:spacing w:val="15"/>
        </w:rPr>
        <w:lastRenderedPageBreak/>
        <w:t>Gardner Publication, Inc</w:t>
      </w:r>
      <w:r w:rsidRPr="008D1B21">
        <w:rPr>
          <w:rFonts w:ascii="Yu Mincho" w:eastAsia="Yu Mincho" w:hAnsi="Yu Mincho" w:hint="eastAsia"/>
          <w:spacing w:val="15"/>
          <w:lang w:eastAsia="ja-JP"/>
        </w:rPr>
        <w:t>2018世界工作機械産業調査報告（2018</w:t>
      </w:r>
      <w:r w:rsidRPr="008D1B21">
        <w:rPr>
          <w:rFonts w:ascii="Yu Mincho" w:eastAsia="Yu Mincho" w:hAnsi="Yu Mincho"/>
          <w:spacing w:val="15"/>
        </w:rPr>
        <w:t xml:space="preserve"> World Machine Tool Survey</w:t>
      </w:r>
      <w:r w:rsidRPr="008D1B21">
        <w:rPr>
          <w:rFonts w:ascii="Yu Mincho" w:eastAsia="Yu Mincho" w:hAnsi="Yu Mincho" w:hint="eastAsia"/>
          <w:spacing w:val="15"/>
          <w:lang w:eastAsia="ja-JP"/>
        </w:rPr>
        <w:t>）によれば、2017年世界工作機械消費価格は約832億米ドル、2016年度と比較して4.3％成長、34億米ドル増加した。これは2011年以来最大の大幅上昇だ。工作機械の主な消費トップ15か国のうち、13か国の消費総額は昨年度より増加、これは2011年以来のことだ。</w:t>
      </w:r>
      <w:r w:rsidRPr="008D1B21">
        <w:rPr>
          <w:rFonts w:ascii="Yu Mincho" w:eastAsia="Yu Mincho" w:hAnsi="Yu Mincho"/>
          <w:spacing w:val="15"/>
          <w:lang w:eastAsia="ja-JP"/>
        </w:rPr>
        <w:t>Gardner</w:t>
      </w:r>
      <w:r w:rsidRPr="008D1B21">
        <w:rPr>
          <w:rFonts w:ascii="Yu Mincho" w:eastAsia="Yu Mincho" w:hAnsi="Yu Mincho" w:hint="eastAsia"/>
          <w:spacing w:val="15"/>
          <w:lang w:eastAsia="ja-JP"/>
        </w:rPr>
        <w:t>は、2017</w:t>
      </w:r>
      <w:r w:rsidR="00DE2021">
        <w:rPr>
          <w:rFonts w:ascii="Yu Mincho" w:eastAsia="Yu Mincho" w:hAnsi="Yu Mincho" w:hint="eastAsia"/>
          <w:spacing w:val="15"/>
          <w:lang w:eastAsia="ja-JP"/>
        </w:rPr>
        <w:t>年世界経済の安定した</w:t>
      </w:r>
      <w:r w:rsidRPr="008D1B21">
        <w:rPr>
          <w:rFonts w:ascii="Yu Mincho" w:eastAsia="Yu Mincho" w:hAnsi="Yu Mincho" w:hint="eastAsia"/>
          <w:spacing w:val="15"/>
          <w:lang w:eastAsia="ja-JP"/>
        </w:rPr>
        <w:t>成長を基盤に、2018年工作機械消費は増加し続けるだろうと予測する</w:t>
      </w:r>
      <w:r w:rsidR="000268D7" w:rsidRPr="008D1B21">
        <w:rPr>
          <w:rFonts w:ascii="Yu Mincho" w:eastAsia="Yu Mincho" w:hAnsi="Yu Mincho" w:hint="eastAsia"/>
          <w:spacing w:val="15"/>
          <w:lang w:eastAsia="ja-JP"/>
        </w:rPr>
        <w:t>。</w:t>
      </w:r>
    </w:p>
    <w:p w14:paraId="0E809380" w14:textId="1EFCA583" w:rsidR="000268D7" w:rsidRPr="008D1B21" w:rsidRDefault="007E271B" w:rsidP="001F7328">
      <w:pPr>
        <w:autoSpaceDE w:val="0"/>
        <w:autoSpaceDN w:val="0"/>
        <w:adjustRightInd w:val="0"/>
        <w:spacing w:line="420" w:lineRule="exact"/>
        <w:ind w:firstLine="482"/>
        <w:jc w:val="both"/>
        <w:rPr>
          <w:rStyle w:val="apple-style-span"/>
          <w:rFonts w:ascii="Yu Mincho" w:eastAsia="Yu Mincho" w:hAnsi="Yu Mincho"/>
          <w:spacing w:val="15"/>
          <w:lang w:eastAsia="ja-JP"/>
        </w:rPr>
      </w:pPr>
      <w:r w:rsidRPr="008D1B21">
        <w:rPr>
          <w:rFonts w:ascii="Yu Mincho" w:eastAsia="Yu Mincho" w:hAnsi="Yu Mincho" w:hint="eastAsia"/>
          <w:spacing w:val="15"/>
          <w:lang w:eastAsia="ja-JP"/>
        </w:rPr>
        <w:t>2017</w:t>
      </w:r>
      <w:r w:rsidR="00DE2021">
        <w:rPr>
          <w:rFonts w:ascii="Yu Mincho" w:eastAsia="Yu Mincho" w:hAnsi="Yu Mincho" w:hint="eastAsia"/>
          <w:spacing w:val="15"/>
          <w:lang w:eastAsia="ja-JP"/>
        </w:rPr>
        <w:t>年工作機械の主な消費国別は</w:t>
      </w:r>
      <w:r w:rsidRPr="008D1B21">
        <w:rPr>
          <w:rFonts w:ascii="Yu Mincho" w:eastAsia="Yu Mincho" w:hAnsi="Yu Mincho" w:hint="eastAsia"/>
          <w:spacing w:val="15"/>
          <w:lang w:eastAsia="ja-JP"/>
        </w:rPr>
        <w:t>中国、米国、ドイツ、日本、イタリア、韓国、メキシコ、インド、台湾とロシアなどがある。世界の景気や中国経済の転換型による膨大な内需効果を受けて、2017年中国工作機械総体消費量は300億米ドル近く、ほかの消費国を大幅に超えた。中国工作機械産業値は上昇し続けているものの、中国市場の大量需要には追い付いておらず、将来「中国製造2025</w:t>
      </w:r>
      <w:r w:rsidR="00DE2021">
        <w:rPr>
          <w:rFonts w:ascii="Yu Mincho" w:eastAsia="Yu Mincho" w:hAnsi="Yu Mincho" w:hint="eastAsia"/>
          <w:spacing w:val="15"/>
          <w:lang w:eastAsia="ja-JP"/>
        </w:rPr>
        <w:t>」計画政策の下、中国工作機械消費は</w:t>
      </w:r>
      <w:r w:rsidRPr="008D1B21">
        <w:rPr>
          <w:rFonts w:ascii="Yu Mincho" w:eastAsia="Yu Mincho" w:hAnsi="Yu Mincho" w:hint="eastAsia"/>
          <w:spacing w:val="15"/>
          <w:lang w:eastAsia="ja-JP"/>
        </w:rPr>
        <w:t>増加し続けるだろう</w:t>
      </w:r>
      <w:r w:rsidR="00DE2021">
        <w:rPr>
          <w:rFonts w:ascii="Yu Mincho" w:eastAsia="Yu Mincho" w:hAnsi="Yu Mincho" w:hint="eastAsia"/>
          <w:spacing w:val="15"/>
          <w:lang w:eastAsia="ja-JP"/>
        </w:rPr>
        <w:t>と予測する</w:t>
      </w:r>
      <w:r w:rsidR="000268D7" w:rsidRPr="008D1B21">
        <w:rPr>
          <w:rFonts w:ascii="Yu Mincho" w:eastAsia="Yu Mincho" w:hAnsi="Yu Mincho" w:hint="eastAsia"/>
          <w:spacing w:val="15"/>
          <w:lang w:eastAsia="ja-JP"/>
        </w:rPr>
        <w:t>。</w:t>
      </w:r>
    </w:p>
    <w:p w14:paraId="75A73EEF" w14:textId="77777777" w:rsidR="000268D7" w:rsidRPr="008D1B21" w:rsidRDefault="000268D7" w:rsidP="000268D7">
      <w:pPr>
        <w:autoSpaceDE w:val="0"/>
        <w:autoSpaceDN w:val="0"/>
        <w:adjustRightInd w:val="0"/>
        <w:spacing w:line="440" w:lineRule="exact"/>
        <w:ind w:firstLine="480"/>
        <w:rPr>
          <w:rStyle w:val="apple-style-span"/>
          <w:rFonts w:ascii="Yu Mincho" w:eastAsia="Yu Mincho" w:hAnsi="Yu Mincho"/>
          <w:spacing w:val="15"/>
          <w:lang w:eastAsia="ja-JP"/>
        </w:rPr>
      </w:pPr>
    </w:p>
    <w:p w14:paraId="2C2641D3"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r w:rsidRPr="008D1B21">
        <w:rPr>
          <w:rFonts w:ascii="Yu Mincho" w:eastAsia="Yu Mincho" w:hAnsi="Yu Mincho"/>
          <w:noProof/>
        </w:rPr>
        <w:drawing>
          <wp:anchor distT="0" distB="2286" distL="114300" distR="114300" simplePos="0" relativeHeight="251659264" behindDoc="0" locked="0" layoutInCell="1" allowOverlap="1" wp14:anchorId="228F1738" wp14:editId="667A93DC">
            <wp:simplePos x="0" y="0"/>
            <wp:positionH relativeFrom="margin">
              <wp:align>center</wp:align>
            </wp:positionH>
            <wp:positionV relativeFrom="paragraph">
              <wp:posOffset>6985</wp:posOffset>
            </wp:positionV>
            <wp:extent cx="5791200" cy="3429000"/>
            <wp:effectExtent l="0" t="0" r="0" b="0"/>
            <wp:wrapNone/>
            <wp:docPr id="5"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2B7FDD0"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7790FD4F"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1052BD5B"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51371710"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497C93D5"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4B40361C"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7968A0F1"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3DF33669"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367B3389"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2F74DCFF" w14:textId="77777777" w:rsidR="000268D7" w:rsidRPr="008D1B21" w:rsidRDefault="000268D7" w:rsidP="000268D7">
      <w:pPr>
        <w:autoSpaceDE w:val="0"/>
        <w:autoSpaceDN w:val="0"/>
        <w:adjustRightInd w:val="0"/>
        <w:spacing w:line="440" w:lineRule="exact"/>
        <w:ind w:firstLine="480"/>
        <w:rPr>
          <w:rFonts w:ascii="Yu Mincho" w:eastAsia="Yu Mincho" w:hAnsi="Yu Mincho"/>
          <w:spacing w:val="15"/>
          <w:lang w:eastAsia="ja-JP"/>
        </w:rPr>
      </w:pPr>
    </w:p>
    <w:p w14:paraId="314EEE64" w14:textId="77777777" w:rsidR="000268D7" w:rsidRPr="008D1B21" w:rsidRDefault="000268D7" w:rsidP="000268D7">
      <w:pPr>
        <w:shd w:val="clear" w:color="auto" w:fill="FFFFFF"/>
        <w:rPr>
          <w:rFonts w:ascii="Yu Mincho" w:eastAsia="Yu Mincho" w:hAnsi="Yu Mincho"/>
          <w:lang w:eastAsia="ja-JP"/>
        </w:rPr>
      </w:pPr>
    </w:p>
    <w:p w14:paraId="3C1C3E4E" w14:textId="2A9EE142" w:rsidR="000268D7" w:rsidRDefault="000268D7" w:rsidP="000268D7">
      <w:pPr>
        <w:shd w:val="clear" w:color="auto" w:fill="FFFFFF"/>
        <w:jc w:val="center"/>
        <w:rPr>
          <w:rFonts w:ascii="Yu Mincho" w:eastAsia="Yu Mincho" w:hAnsi="Yu Mincho"/>
          <w:lang w:eastAsia="ja-JP"/>
        </w:rPr>
      </w:pPr>
      <w:r w:rsidRPr="008D1B21">
        <w:rPr>
          <w:rFonts w:ascii="Yu Mincho" w:eastAsia="Yu Mincho" w:hAnsi="Yu Mincho" w:hint="eastAsia"/>
          <w:lang w:eastAsia="ja-JP"/>
        </w:rPr>
        <w:t>表一、</w:t>
      </w:r>
      <w:r w:rsidR="008D1B21" w:rsidRPr="008D1B21">
        <w:rPr>
          <w:rFonts w:ascii="Yu Mincho" w:eastAsia="Yu Mincho" w:hAnsi="Yu Mincho" w:hint="eastAsia"/>
          <w:lang w:eastAsia="ja-JP"/>
        </w:rPr>
        <w:t>暦年台湾</w:t>
      </w:r>
      <w:r w:rsidRPr="008D1B21">
        <w:rPr>
          <w:rFonts w:ascii="Yu Mincho" w:eastAsia="Yu Mincho" w:hAnsi="Yu Mincho" w:hint="eastAsia"/>
          <w:lang w:eastAsia="ja-JP"/>
        </w:rPr>
        <w:t>工作機械輸出額(単位:百万米ドル)</w:t>
      </w:r>
    </w:p>
    <w:p w14:paraId="119BCAE4" w14:textId="77777777" w:rsidR="008A417B" w:rsidRDefault="008A417B" w:rsidP="000268D7">
      <w:pPr>
        <w:shd w:val="clear" w:color="auto" w:fill="FFFFFF"/>
        <w:jc w:val="center"/>
        <w:rPr>
          <w:rFonts w:ascii="Yu Mincho" w:eastAsia="Yu Mincho" w:hAnsi="Yu Mincho"/>
          <w:lang w:eastAsia="ja-JP"/>
        </w:rPr>
      </w:pPr>
    </w:p>
    <w:p w14:paraId="20C33D62" w14:textId="77777777" w:rsidR="008A417B" w:rsidRDefault="008A417B" w:rsidP="000268D7">
      <w:pPr>
        <w:shd w:val="clear" w:color="auto" w:fill="FFFFFF"/>
        <w:jc w:val="center"/>
        <w:rPr>
          <w:rFonts w:ascii="Yu Mincho" w:eastAsia="Yu Mincho" w:hAnsi="Yu Mincho"/>
          <w:lang w:eastAsia="ja-JP"/>
        </w:rPr>
      </w:pPr>
    </w:p>
    <w:p w14:paraId="7D16A70C" w14:textId="77777777" w:rsidR="008A417B" w:rsidRPr="008D1B21" w:rsidRDefault="008A417B" w:rsidP="000268D7">
      <w:pPr>
        <w:shd w:val="clear" w:color="auto" w:fill="FFFFFF"/>
        <w:jc w:val="center"/>
        <w:rPr>
          <w:rFonts w:ascii="Yu Mincho" w:eastAsia="Yu Mincho" w:hAnsi="Yu Mincho"/>
          <w:lang w:eastAsia="ja-JP"/>
        </w:rPr>
      </w:pPr>
    </w:p>
    <w:p w14:paraId="1F7B3C9C" w14:textId="77777777" w:rsidR="000268D7" w:rsidRPr="008D1B21" w:rsidRDefault="000268D7" w:rsidP="008A417B">
      <w:pPr>
        <w:numPr>
          <w:ilvl w:val="0"/>
          <w:numId w:val="1"/>
        </w:numPr>
        <w:ind w:left="482" w:hanging="482"/>
        <w:jc w:val="both"/>
        <w:rPr>
          <w:rStyle w:val="apple-style-span"/>
          <w:rFonts w:ascii="Yu Mincho" w:eastAsia="Yu Mincho" w:hAnsi="Yu Mincho"/>
          <w:b/>
          <w:color w:val="0000CC"/>
          <w:sz w:val="26"/>
          <w:szCs w:val="26"/>
          <w:lang w:eastAsia="ja-JP"/>
        </w:rPr>
      </w:pPr>
      <w:r w:rsidRPr="008D1B21">
        <w:rPr>
          <w:rFonts w:ascii="Yu Mincho" w:eastAsia="Yu Mincho" w:hAnsi="Yu Mincho" w:hint="eastAsia"/>
          <w:b/>
          <w:color w:val="0000CC"/>
          <w:sz w:val="26"/>
          <w:szCs w:val="26"/>
          <w:lang w:eastAsia="ja-JP"/>
        </w:rPr>
        <w:lastRenderedPageBreak/>
        <w:t>スマート製造全面起動　2017年天下雑誌2000企業調査</w:t>
      </w:r>
    </w:p>
    <w:p w14:paraId="55D10011" w14:textId="503B7B49" w:rsidR="000268D7" w:rsidRPr="008D1B21" w:rsidRDefault="000268D7" w:rsidP="002B3253">
      <w:pPr>
        <w:autoSpaceDE w:val="0"/>
        <w:autoSpaceDN w:val="0"/>
        <w:adjustRightInd w:val="0"/>
        <w:spacing w:line="420" w:lineRule="exact"/>
        <w:ind w:firstLine="482"/>
        <w:jc w:val="both"/>
        <w:rPr>
          <w:rFonts w:ascii="Yu Mincho" w:eastAsia="Yu Mincho" w:hAnsi="Yu Mincho"/>
          <w:b/>
          <w:spacing w:val="15"/>
          <w:lang w:eastAsia="ja-JP"/>
        </w:rPr>
      </w:pPr>
      <w:r w:rsidRPr="008D1B21">
        <w:rPr>
          <w:rFonts w:ascii="Yu Mincho" w:eastAsia="Yu Mincho" w:hAnsi="Yu Mincho" w:hint="eastAsia"/>
          <w:b/>
          <w:spacing w:val="15"/>
          <w:lang w:eastAsia="ja-JP"/>
        </w:rPr>
        <w:t>AIインダストリー4.0発展の核心</w:t>
      </w:r>
    </w:p>
    <w:p w14:paraId="67D6CE21" w14:textId="145D0953" w:rsidR="000268D7" w:rsidRPr="008D1B21" w:rsidRDefault="008D1B21" w:rsidP="002B3253">
      <w:pPr>
        <w:autoSpaceDE w:val="0"/>
        <w:autoSpaceDN w:val="0"/>
        <w:adjustRightInd w:val="0"/>
        <w:spacing w:line="420" w:lineRule="exact"/>
        <w:ind w:firstLine="482"/>
        <w:jc w:val="both"/>
        <w:rPr>
          <w:rFonts w:ascii="Yu Mincho" w:eastAsia="Yu Mincho" w:hAnsi="Yu Mincho"/>
          <w:spacing w:val="15"/>
          <w:lang w:eastAsia="ja-JP"/>
        </w:rPr>
      </w:pPr>
      <w:r w:rsidRPr="008D1B21">
        <w:rPr>
          <w:rFonts w:ascii="Yu Mincho" w:eastAsia="Yu Mincho" w:hAnsi="Yu Mincho" w:hint="eastAsia"/>
          <w:spacing w:val="15"/>
          <w:lang w:eastAsia="ja-JP"/>
        </w:rPr>
        <w:t>スイス銀行４月最新調査予測では、2030年AIはアジアに経済価値を持たせ、最高３兆米ドルに達した。最も大きな影響を受ける、金融、健康医療、製造、小売業と運輸業だ。「アジアが欠けていた18世紀の工業革命のようではなく、この度はアジアが重要な役割を担う」とスイス銀は考えている。日本、中国ともすでに自動化政策白書を発布した</w:t>
      </w:r>
      <w:r w:rsidR="000268D7" w:rsidRPr="008D1B21">
        <w:rPr>
          <w:rFonts w:ascii="Yu Mincho" w:eastAsia="Yu Mincho" w:hAnsi="Yu Mincho" w:hint="eastAsia"/>
          <w:spacing w:val="15"/>
          <w:lang w:eastAsia="ja-JP"/>
        </w:rPr>
        <w:t>。</w:t>
      </w:r>
    </w:p>
    <w:p w14:paraId="2E56B654" w14:textId="6EA9FEEC" w:rsidR="000268D7" w:rsidRPr="008D1B21" w:rsidRDefault="008D1B21" w:rsidP="002B3253">
      <w:pPr>
        <w:autoSpaceDE w:val="0"/>
        <w:autoSpaceDN w:val="0"/>
        <w:adjustRightInd w:val="0"/>
        <w:spacing w:line="420" w:lineRule="exact"/>
        <w:ind w:firstLine="482"/>
        <w:jc w:val="both"/>
        <w:rPr>
          <w:rFonts w:ascii="Yu Mincho" w:eastAsia="Yu Mincho" w:hAnsi="Yu Mincho"/>
          <w:spacing w:val="15"/>
          <w:lang w:eastAsia="ja-JP"/>
        </w:rPr>
      </w:pPr>
      <w:r w:rsidRPr="008D1B21">
        <w:rPr>
          <w:rFonts w:ascii="Yu Mincho" w:eastAsia="Yu Mincho" w:hAnsi="Yu Mincho" w:hint="eastAsia"/>
          <w:spacing w:val="15"/>
          <w:lang w:eastAsia="ja-JP"/>
        </w:rPr>
        <w:t>AIは各業種にふたつの面から影響を与える。ひとつは製品とサービス自体の転換；ふたつめはAI運用の製造過程、管理や商業流通上、大幅に産業上昇を促進できる</w:t>
      </w:r>
      <w:r w:rsidR="000268D7" w:rsidRPr="008D1B21">
        <w:rPr>
          <w:rFonts w:ascii="Yu Mincho" w:eastAsia="Yu Mincho" w:hAnsi="Yu Mincho" w:hint="eastAsia"/>
          <w:spacing w:val="15"/>
          <w:lang w:eastAsia="ja-JP"/>
        </w:rPr>
        <w:t>。</w:t>
      </w:r>
    </w:p>
    <w:p w14:paraId="560135DE" w14:textId="3915BDFF" w:rsidR="008D1B21" w:rsidRPr="008D1B21" w:rsidRDefault="008D1B21" w:rsidP="002B3253">
      <w:pPr>
        <w:autoSpaceDE w:val="0"/>
        <w:autoSpaceDN w:val="0"/>
        <w:adjustRightInd w:val="0"/>
        <w:spacing w:line="420" w:lineRule="exact"/>
        <w:ind w:firstLine="482"/>
        <w:jc w:val="both"/>
        <w:rPr>
          <w:rFonts w:ascii="Yu Mincho" w:eastAsia="Yu Mincho" w:hAnsi="Yu Mincho"/>
          <w:spacing w:val="15"/>
          <w:lang w:eastAsia="ja-JP"/>
        </w:rPr>
      </w:pPr>
      <w:r w:rsidRPr="008D1B21">
        <w:rPr>
          <w:rFonts w:ascii="Yu Mincho" w:eastAsia="Yu Mincho" w:hAnsi="Yu Mincho" w:hint="eastAsia"/>
          <w:spacing w:val="15"/>
          <w:lang w:eastAsia="ja-JP"/>
        </w:rPr>
        <w:t>世界製造業発展の傾向は集中型大量生産からカスタマイズ化に転換、産業環境の変化に向けて先進国家は関連産業の向上転換型政策を積極的に</w:t>
      </w:r>
      <w:r w:rsidR="00180341">
        <w:rPr>
          <w:rFonts w:ascii="Yu Mincho" w:eastAsia="Yu Mincho" w:hAnsi="Yu Mincho" w:hint="eastAsia"/>
          <w:spacing w:val="15"/>
          <w:lang w:eastAsia="ja-JP"/>
        </w:rPr>
        <w:t>推し進め</w:t>
      </w:r>
      <w:r w:rsidRPr="008D1B21">
        <w:rPr>
          <w:rFonts w:ascii="Yu Mincho" w:eastAsia="Yu Mincho" w:hAnsi="Yu Mincho" w:hint="eastAsia"/>
          <w:spacing w:val="15"/>
          <w:lang w:eastAsia="ja-JP"/>
        </w:rPr>
        <w:t>ている。</w:t>
      </w:r>
    </w:p>
    <w:p w14:paraId="4F9D8DC1" w14:textId="1F1283E0" w:rsidR="000268D7" w:rsidRPr="008D1B21" w:rsidRDefault="00180341" w:rsidP="002B3253">
      <w:pPr>
        <w:autoSpaceDE w:val="0"/>
        <w:autoSpaceDN w:val="0"/>
        <w:adjustRightInd w:val="0"/>
        <w:spacing w:line="420" w:lineRule="exact"/>
        <w:ind w:firstLine="482"/>
        <w:jc w:val="both"/>
        <w:rPr>
          <w:rFonts w:ascii="Yu Mincho" w:eastAsia="Yu Mincho" w:hAnsi="Yu Mincho"/>
          <w:spacing w:val="15"/>
          <w:lang w:eastAsia="ja-JP"/>
        </w:rPr>
      </w:pPr>
      <w:r>
        <w:rPr>
          <w:rFonts w:ascii="Yu Mincho" w:eastAsia="Yu Mincho" w:hAnsi="Yu Mincho" w:hint="eastAsia"/>
          <w:spacing w:val="15"/>
          <w:lang w:eastAsia="ja-JP"/>
        </w:rPr>
        <w:t>新たな市場需要を引き連れる波が訪れる。それ</w:t>
      </w:r>
      <w:r w:rsidR="008D1B21" w:rsidRPr="008D1B21">
        <w:rPr>
          <w:rFonts w:ascii="Yu Mincho" w:eastAsia="Yu Mincho" w:hAnsi="Yu Mincho" w:hint="eastAsia"/>
          <w:spacing w:val="15"/>
          <w:lang w:eastAsia="ja-JP"/>
        </w:rPr>
        <w:t>は、米国の先進製造パートナー計画（AMP）、ドイツ「インダストリー4.0」、日本「産業再興プラン」、韓国「製造業イノベーション3.0政策」また中国大陸「中国製造2025」</w:t>
      </w:r>
      <w:r>
        <w:rPr>
          <w:rFonts w:ascii="Yu Mincho" w:eastAsia="Yu Mincho" w:hAnsi="Yu Mincho" w:hint="eastAsia"/>
          <w:spacing w:val="15"/>
          <w:lang w:eastAsia="ja-JP"/>
        </w:rPr>
        <w:t>だ</w:t>
      </w:r>
      <w:r w:rsidR="000268D7" w:rsidRPr="008D1B21">
        <w:rPr>
          <w:rFonts w:ascii="Yu Mincho" w:eastAsia="Yu Mincho" w:hAnsi="Yu Mincho" w:hint="eastAsia"/>
          <w:spacing w:val="15"/>
          <w:lang w:eastAsia="ja-JP"/>
        </w:rPr>
        <w:t>。</w:t>
      </w:r>
    </w:p>
    <w:p w14:paraId="35543233" w14:textId="68DA0399" w:rsidR="000268D7" w:rsidRDefault="008D1B21" w:rsidP="002B3253">
      <w:pPr>
        <w:autoSpaceDE w:val="0"/>
        <w:autoSpaceDN w:val="0"/>
        <w:adjustRightInd w:val="0"/>
        <w:spacing w:line="420" w:lineRule="exact"/>
        <w:ind w:firstLine="482"/>
        <w:jc w:val="both"/>
        <w:rPr>
          <w:rFonts w:ascii="Yu Mincho" w:eastAsia="Yu Mincho" w:hAnsi="Yu Mincho" w:hint="eastAsia"/>
          <w:spacing w:val="15"/>
          <w:lang w:eastAsia="ja-JP"/>
        </w:rPr>
      </w:pPr>
      <w:r w:rsidRPr="008D1B21">
        <w:rPr>
          <w:rFonts w:ascii="Yu Mincho" w:eastAsia="Yu Mincho" w:hAnsi="Yu Mincho" w:hint="eastAsia"/>
          <w:spacing w:val="15"/>
          <w:lang w:eastAsia="ja-JP"/>
        </w:rPr>
        <w:t>我が国も105年７月に「スマート機械産業推動方案」を通して、精密機械及びICT産業エネルギーを基礎として、スマート機械、ロボット、CPS、</w:t>
      </w:r>
      <w:proofErr w:type="spellStart"/>
      <w:r w:rsidRPr="008D1B21">
        <w:rPr>
          <w:rFonts w:ascii="Yu Mincho" w:eastAsia="Yu Mincho" w:hAnsi="Yu Mincho" w:hint="eastAsia"/>
          <w:spacing w:val="15"/>
          <w:lang w:eastAsia="ja-JP"/>
        </w:rPr>
        <w:t>Iot</w:t>
      </w:r>
      <w:proofErr w:type="spellEnd"/>
      <w:r w:rsidRPr="008D1B21">
        <w:rPr>
          <w:rFonts w:ascii="Yu Mincho" w:eastAsia="Yu Mincho" w:hAnsi="Yu Mincho" w:hint="eastAsia"/>
          <w:spacing w:val="15"/>
          <w:lang w:eastAsia="ja-JP"/>
        </w:rPr>
        <w:t>、ビッグデータ及びライン管理などの技術と結合して、我が国精密機械を引き連れて「スマート機械」の次の段階に上昇することを期待、国内メーカーがスマート機械を導入できるようサポートし</w:t>
      </w:r>
      <w:r w:rsidR="00180341">
        <w:rPr>
          <w:rFonts w:ascii="Yu Mincho" w:eastAsia="Yu Mincho" w:hAnsi="Yu Mincho" w:hint="eastAsia"/>
          <w:spacing w:val="15"/>
          <w:lang w:eastAsia="ja-JP"/>
        </w:rPr>
        <w:t>、生産ラインのスマート化を促進、並びにクラウド、ネットを通して消費者とすばやく繋がり、カスタマイズ</w:t>
      </w:r>
      <w:r w:rsidRPr="008D1B21">
        <w:rPr>
          <w:rFonts w:ascii="Yu Mincho" w:eastAsia="Yu Mincho" w:hAnsi="Yu Mincho" w:hint="eastAsia"/>
          <w:spacing w:val="15"/>
          <w:lang w:eastAsia="ja-JP"/>
        </w:rPr>
        <w:t>した製品を提供、ネット製造サービス体系</w:t>
      </w:r>
      <w:r w:rsidR="00180341">
        <w:rPr>
          <w:rFonts w:ascii="Yu Mincho" w:eastAsia="Yu Mincho" w:hAnsi="Yu Mincho" w:hint="eastAsia"/>
          <w:spacing w:val="15"/>
          <w:lang w:eastAsia="ja-JP"/>
        </w:rPr>
        <w:t>をとおして台湾が</w:t>
      </w:r>
      <w:r w:rsidRPr="008D1B21">
        <w:rPr>
          <w:rFonts w:ascii="Yu Mincho" w:eastAsia="Yu Mincho" w:hAnsi="Yu Mincho" w:hint="eastAsia"/>
          <w:spacing w:val="15"/>
          <w:lang w:eastAsia="ja-JP"/>
        </w:rPr>
        <w:t>世界生産製造サプライチェーンの</w:t>
      </w:r>
      <w:r w:rsidR="00180341">
        <w:rPr>
          <w:rFonts w:ascii="Yu Mincho" w:eastAsia="Yu Mincho" w:hAnsi="Yu Mincho" w:hint="eastAsia"/>
          <w:spacing w:val="15"/>
          <w:lang w:eastAsia="ja-JP"/>
        </w:rPr>
        <w:t>キーポジション</w:t>
      </w:r>
      <w:r w:rsidRPr="008D1B21">
        <w:rPr>
          <w:rFonts w:ascii="Yu Mincho" w:eastAsia="Yu Mincho" w:hAnsi="Yu Mincho" w:hint="eastAsia"/>
          <w:spacing w:val="15"/>
          <w:lang w:eastAsia="ja-JP"/>
        </w:rPr>
        <w:t>となるようにする。</w:t>
      </w:r>
    </w:p>
    <w:p w14:paraId="52A62647" w14:textId="77777777" w:rsidR="002B3253" w:rsidRPr="008D1B21" w:rsidRDefault="002B3253" w:rsidP="002B3253">
      <w:pPr>
        <w:autoSpaceDE w:val="0"/>
        <w:autoSpaceDN w:val="0"/>
        <w:adjustRightInd w:val="0"/>
        <w:spacing w:line="420" w:lineRule="exact"/>
        <w:ind w:firstLine="482"/>
        <w:jc w:val="both"/>
        <w:rPr>
          <w:rFonts w:ascii="Yu Mincho" w:eastAsia="Yu Mincho" w:hAnsi="Yu Mincho"/>
          <w:spacing w:val="15"/>
          <w:lang w:eastAsia="ja-JP"/>
        </w:rPr>
      </w:pPr>
    </w:p>
    <w:p w14:paraId="7A1699C1" w14:textId="18CEAA43" w:rsidR="000268D7" w:rsidRPr="008D1B21" w:rsidRDefault="000268D7" w:rsidP="002B3253">
      <w:pPr>
        <w:autoSpaceDE w:val="0"/>
        <w:autoSpaceDN w:val="0"/>
        <w:adjustRightInd w:val="0"/>
        <w:spacing w:line="420" w:lineRule="exact"/>
        <w:ind w:firstLineChars="100" w:firstLine="265"/>
        <w:jc w:val="both"/>
        <w:rPr>
          <w:rFonts w:ascii="Yu Mincho" w:eastAsia="Yu Mincho" w:hAnsi="Yu Mincho"/>
          <w:b/>
          <w:spacing w:val="15"/>
          <w:lang w:eastAsia="ja-JP"/>
        </w:rPr>
      </w:pPr>
      <w:r w:rsidRPr="008D1B21">
        <w:rPr>
          <w:rFonts w:ascii="Yu Mincho" w:eastAsia="Yu Mincho" w:hAnsi="Yu Mincho" w:hint="eastAsia"/>
          <w:b/>
          <w:spacing w:val="15"/>
          <w:lang w:eastAsia="ja-JP"/>
        </w:rPr>
        <w:t>天下雑誌2000大企業調査を読み解く</w:t>
      </w:r>
    </w:p>
    <w:p w14:paraId="1683BDC5" w14:textId="33496B6E" w:rsidR="000268D7" w:rsidRPr="008D1B21" w:rsidRDefault="008D1B21" w:rsidP="002B3253">
      <w:pPr>
        <w:autoSpaceDE w:val="0"/>
        <w:autoSpaceDN w:val="0"/>
        <w:adjustRightInd w:val="0"/>
        <w:spacing w:line="420" w:lineRule="exact"/>
        <w:ind w:firstLineChars="100" w:firstLine="270"/>
        <w:jc w:val="both"/>
        <w:rPr>
          <w:rFonts w:ascii="Yu Mincho" w:eastAsia="Yu Mincho" w:hAnsi="Yu Mincho"/>
          <w:spacing w:val="15"/>
          <w:lang w:eastAsia="ja-JP"/>
        </w:rPr>
      </w:pPr>
      <w:r w:rsidRPr="008D1B21">
        <w:rPr>
          <w:rFonts w:ascii="Yu Mincho" w:eastAsia="Yu Mincho" w:hAnsi="Yu Mincho" w:hint="eastAsia"/>
          <w:spacing w:val="15"/>
          <w:lang w:eastAsia="ja-JP"/>
        </w:rPr>
        <w:t>台湾2000大企業調査は次のように表示している。2017年製造業総営業収益約28兆4130億元で、営業収益成長率は8.44％、2016年、2015年の製造業総営業収益成長率別は-2.84％、-3.4％、台湾の製造業はついにマイナス成長から脱</w:t>
      </w:r>
      <w:r w:rsidR="00180341">
        <w:rPr>
          <w:rFonts w:ascii="Yu Mincho" w:eastAsia="Yu Mincho" w:hAnsi="Yu Mincho" w:hint="eastAsia"/>
          <w:spacing w:val="15"/>
          <w:lang w:eastAsia="ja-JP"/>
        </w:rPr>
        <w:t>出</w:t>
      </w:r>
      <w:r w:rsidR="003C19F2">
        <w:rPr>
          <w:rFonts w:ascii="Yu Mincho" w:eastAsia="Yu Mincho" w:hAnsi="Yu Mincho" w:hint="eastAsia"/>
          <w:spacing w:val="15"/>
          <w:lang w:eastAsia="ja-JP"/>
        </w:rPr>
        <w:t>したが</w:t>
      </w:r>
      <w:r w:rsidRPr="008D1B21">
        <w:rPr>
          <w:rFonts w:ascii="Yu Mincho" w:eastAsia="Yu Mincho" w:hAnsi="Yu Mincho" w:hint="eastAsia"/>
          <w:spacing w:val="15"/>
          <w:lang w:eastAsia="ja-JP"/>
        </w:rPr>
        <w:t>、スマート製造は今後さらなる試練に直面するだろう。機械設備業は天下雑誌の中で機電設備業に分類され、機電設備業の平均営業収益成長率11.26％（製造業の中で第９位）、平均純益は3.25億元（第27位）、平均獲得率6.83％（第14位）、総営業</w:t>
      </w:r>
      <w:r w:rsidRPr="008D1B21">
        <w:rPr>
          <w:rFonts w:ascii="Yu Mincho" w:eastAsia="Yu Mincho" w:hAnsi="Yu Mincho" w:hint="eastAsia"/>
          <w:spacing w:val="15"/>
          <w:lang w:eastAsia="ja-JP"/>
        </w:rPr>
        <w:lastRenderedPageBreak/>
        <w:t>額4</w:t>
      </w:r>
      <w:r w:rsidR="003C19F2">
        <w:rPr>
          <w:rFonts w:ascii="Yu Mincho" w:eastAsia="Yu Mincho" w:hAnsi="Yu Mincho" w:hint="eastAsia"/>
          <w:spacing w:val="15"/>
          <w:lang w:eastAsia="ja-JP"/>
        </w:rPr>
        <w:t>,</w:t>
      </w:r>
      <w:r w:rsidRPr="008D1B21">
        <w:rPr>
          <w:rFonts w:ascii="Yu Mincho" w:eastAsia="Yu Mincho" w:hAnsi="Yu Mincho" w:hint="eastAsia"/>
          <w:spacing w:val="15"/>
          <w:lang w:eastAsia="ja-JP"/>
        </w:rPr>
        <w:t>621.151億元（第15位）、平均営業金額は49.17億元（第28位）、94件</w:t>
      </w:r>
      <w:r w:rsidR="003C19F2">
        <w:rPr>
          <w:rFonts w:ascii="Yu Mincho" w:eastAsia="Yu Mincho" w:hAnsi="Yu Mincho" w:hint="eastAsia"/>
          <w:spacing w:val="15"/>
          <w:lang w:eastAsia="ja-JP"/>
        </w:rPr>
        <w:t>中第５位にランキングされた</w:t>
      </w:r>
      <w:r w:rsidR="000268D7" w:rsidRPr="008D1B21">
        <w:rPr>
          <w:rFonts w:ascii="Yu Mincho" w:eastAsia="Yu Mincho" w:hAnsi="Yu Mincho" w:hint="eastAsia"/>
          <w:spacing w:val="15"/>
          <w:lang w:eastAsia="ja-JP"/>
        </w:rPr>
        <w:t xml:space="preserve">。　</w:t>
      </w:r>
    </w:p>
    <w:p w14:paraId="3346357A" w14:textId="6FDC1E83" w:rsidR="000268D7" w:rsidRPr="000268D7" w:rsidRDefault="008D1B21" w:rsidP="002B3253">
      <w:pPr>
        <w:autoSpaceDE w:val="0"/>
        <w:autoSpaceDN w:val="0"/>
        <w:adjustRightInd w:val="0"/>
        <w:spacing w:line="420" w:lineRule="exact"/>
        <w:ind w:firstLine="480"/>
        <w:jc w:val="both"/>
        <w:rPr>
          <w:rFonts w:ascii="微軟正黑體" w:eastAsia="MS Mincho" w:hAnsi="微軟正黑體"/>
          <w:spacing w:val="15"/>
          <w:lang w:eastAsia="ja-JP"/>
        </w:rPr>
      </w:pPr>
      <w:r w:rsidRPr="008D1B21">
        <w:rPr>
          <w:rFonts w:ascii="Yu Mincho" w:eastAsia="Yu Mincho" w:hAnsi="Yu Mincho" w:hint="eastAsia"/>
          <w:spacing w:val="15"/>
          <w:lang w:eastAsia="ja-JP"/>
        </w:rPr>
        <w:t>2017年我が国工作機械パーツ業者は世界の景気成長によって、</w:t>
      </w:r>
      <w:r w:rsidR="00C10CAF">
        <w:rPr>
          <w:rFonts w:ascii="Yu Mincho" w:eastAsia="Yu Mincho" w:hAnsi="Yu Mincho" w:hint="eastAsia"/>
          <w:spacing w:val="15"/>
          <w:lang w:eastAsia="ja-JP"/>
        </w:rPr>
        <w:t>大部分のメーカーが成長し、政府の５大産業政策「スマート機械」と</w:t>
      </w:r>
      <w:r w:rsidRPr="008D1B21">
        <w:rPr>
          <w:rFonts w:ascii="Yu Mincho" w:eastAsia="Yu Mincho" w:hAnsi="Yu Mincho" w:hint="eastAsia"/>
          <w:spacing w:val="15"/>
          <w:lang w:eastAsia="ja-JP"/>
        </w:rPr>
        <w:t>「</w:t>
      </w:r>
      <w:r w:rsidR="00C10CAF">
        <w:rPr>
          <w:rFonts w:ascii="Yu Mincho" w:eastAsia="Yu Mincho" w:hAnsi="Yu Mincho" w:hint="eastAsia"/>
          <w:spacing w:val="15"/>
          <w:lang w:eastAsia="ja-JP"/>
        </w:rPr>
        <w:t>自主製造機</w:t>
      </w:r>
      <w:r w:rsidRPr="008D1B21">
        <w:rPr>
          <w:rFonts w:ascii="Yu Mincho" w:eastAsia="Yu Mincho" w:hAnsi="Yu Mincho" w:hint="eastAsia"/>
          <w:spacing w:val="15"/>
          <w:lang w:eastAsia="ja-JP"/>
        </w:rPr>
        <w:t>」策略、及び国際航空産業、自動車市場の需要は引き続き増えており国内工作機械とパーツ業者にとっては良い知らせだ。よって2018</w:t>
      </w:r>
      <w:r w:rsidR="00C10CAF">
        <w:rPr>
          <w:rFonts w:ascii="Yu Mincho" w:eastAsia="Yu Mincho" w:hAnsi="Yu Mincho" w:hint="eastAsia"/>
          <w:spacing w:val="15"/>
          <w:lang w:eastAsia="ja-JP"/>
        </w:rPr>
        <w:t>年下半期の景気発展は</w:t>
      </w:r>
      <w:r w:rsidRPr="008D1B21">
        <w:rPr>
          <w:rFonts w:ascii="Yu Mincho" w:eastAsia="Yu Mincho" w:hAnsi="Yu Mincho" w:hint="eastAsia"/>
          <w:spacing w:val="15"/>
          <w:lang w:eastAsia="ja-JP"/>
        </w:rPr>
        <w:t>相対的に楽観的な見方ができるが、ただ材料と為替率が依然カギとなるだろう</w:t>
      </w:r>
      <w:r w:rsidR="000268D7" w:rsidRPr="008D1B21">
        <w:rPr>
          <w:rFonts w:ascii="Yu Mincho" w:eastAsia="Yu Mincho" w:hAnsi="Yu Mincho" w:hint="eastAsia"/>
          <w:spacing w:val="15"/>
          <w:lang w:eastAsia="ja-JP"/>
        </w:rPr>
        <w:t>。</w:t>
      </w:r>
    </w:p>
    <w:p w14:paraId="277E52AD" w14:textId="77777777" w:rsidR="000268D7" w:rsidRPr="00061C96" w:rsidRDefault="000268D7" w:rsidP="000268D7">
      <w:pPr>
        <w:pStyle w:val="ac"/>
        <w:widowControl/>
        <w:spacing w:line="400" w:lineRule="exact"/>
        <w:ind w:leftChars="0" w:left="0"/>
        <w:jc w:val="center"/>
        <w:outlineLvl w:val="4"/>
        <w:rPr>
          <w:rFonts w:ascii="SimSun" w:eastAsia="SimSun" w:hAnsi="SimSun"/>
          <w:lang w:eastAsia="ja-JP"/>
        </w:rPr>
      </w:pPr>
      <w:r>
        <w:rPr>
          <w:rFonts w:ascii="微軟正黑體" w:eastAsia="微軟正黑體" w:hAnsi="微軟正黑體"/>
          <w:sz w:val="22"/>
          <w:szCs w:val="22"/>
          <w:lang w:eastAsia="ja-JP"/>
        </w:rPr>
        <w:br w:type="page"/>
      </w:r>
      <w:r w:rsidRPr="00061C96">
        <w:rPr>
          <w:rFonts w:ascii="SimSun" w:eastAsia="SimSun" w:hAnsi="SimSun" w:hint="eastAsia"/>
          <w:sz w:val="22"/>
          <w:szCs w:val="22"/>
          <w:lang w:eastAsia="ja-JP"/>
        </w:rPr>
        <w:lastRenderedPageBreak/>
        <w:t>表1：</w:t>
      </w:r>
      <w:r w:rsidRPr="00061C96">
        <w:rPr>
          <w:rFonts w:ascii="SimSun" w:eastAsia="SimSun" w:hAnsi="SimSun" w:hint="eastAsia"/>
          <w:b/>
          <w:lang w:eastAsia="ja-JP"/>
        </w:rPr>
        <w:t>2017年 工作機械パーツメーカー営業収益表</w:t>
      </w:r>
    </w:p>
    <w:tbl>
      <w:tblPr>
        <w:tblW w:w="10024" w:type="dxa"/>
        <w:jc w:val="center"/>
        <w:tblCellMar>
          <w:left w:w="0" w:type="dxa"/>
          <w:right w:w="0" w:type="dxa"/>
        </w:tblCellMar>
        <w:tblLook w:val="0600" w:firstRow="0" w:lastRow="0" w:firstColumn="0" w:lastColumn="0" w:noHBand="1" w:noVBand="1"/>
      </w:tblPr>
      <w:tblGrid>
        <w:gridCol w:w="1129"/>
        <w:gridCol w:w="584"/>
        <w:gridCol w:w="556"/>
        <w:gridCol w:w="1277"/>
        <w:gridCol w:w="867"/>
        <w:gridCol w:w="992"/>
        <w:gridCol w:w="850"/>
        <w:gridCol w:w="3769"/>
      </w:tblGrid>
      <w:tr w:rsidR="000268D7" w:rsidRPr="00061C96" w14:paraId="06D1644E" w14:textId="77777777" w:rsidTr="008A417B">
        <w:trPr>
          <w:trHeight w:val="422"/>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68A05"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工作機械パーツランキング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59AD1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製造業排名 </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346C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企業名</w:t>
            </w:r>
            <w:r w:rsidRPr="00061C96">
              <w:rPr>
                <w:rFonts w:ascii="SimSun" w:eastAsia="SimSun" w:hAnsi="SimSun" w:cs="微軟正黑體" w:hint="eastAsia"/>
                <w:color w:val="000000"/>
                <w:kern w:val="24"/>
                <w:sz w:val="20"/>
                <w:szCs w:val="20"/>
              </w:rPr>
              <w:t xml:space="preserve"> </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FACFE" w14:textId="77777777" w:rsidR="000268D7" w:rsidRPr="00061C96" w:rsidRDefault="000268D7" w:rsidP="00413413">
            <w:pPr>
              <w:widowControl/>
              <w:jc w:val="center"/>
              <w:textAlignment w:val="center"/>
              <w:rPr>
                <w:rFonts w:ascii="SimSun" w:eastAsia="SimSun" w:hAnsi="SimSun" w:cs="微軟正黑體"/>
                <w:b/>
                <w:bCs/>
                <w:color w:val="000000"/>
                <w:kern w:val="24"/>
                <w:sz w:val="20"/>
                <w:szCs w:val="20"/>
                <w:lang w:eastAsia="ja-JP"/>
              </w:rPr>
            </w:pPr>
            <w:r w:rsidRPr="00061C96">
              <w:rPr>
                <w:rFonts w:ascii="SimSun" w:eastAsia="SimSun" w:hAnsi="SimSun" w:cs="微軟正黑體" w:hint="eastAsia"/>
                <w:b/>
                <w:bCs/>
                <w:color w:val="000000"/>
                <w:kern w:val="24"/>
                <w:sz w:val="20"/>
                <w:szCs w:val="20"/>
                <w:lang w:eastAsia="ja-JP"/>
              </w:rPr>
              <w:t>2017</w:t>
            </w:r>
          </w:p>
          <w:p w14:paraId="552C5E8B"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営業収入 </w:t>
            </w:r>
            <w:r w:rsidRPr="00061C96">
              <w:rPr>
                <w:rFonts w:ascii="SimSun" w:eastAsia="SimSun" w:hAnsi="SimSun" w:cs="微軟正黑體" w:hint="eastAsia"/>
                <w:b/>
                <w:bCs/>
                <w:color w:val="000000"/>
                <w:kern w:val="24"/>
                <w:sz w:val="20"/>
                <w:szCs w:val="20"/>
                <w:lang w:eastAsia="ja-JP"/>
              </w:rPr>
              <w:t>(</w:t>
            </w:r>
            <w:r w:rsidRPr="00061C96">
              <w:rPr>
                <w:rFonts w:ascii="SimSun" w:eastAsia="SimSun" w:hAnsi="SimSun" w:cs="微軟正黑體" w:hint="eastAsia"/>
                <w:color w:val="000000"/>
                <w:kern w:val="24"/>
                <w:sz w:val="20"/>
                <w:szCs w:val="20"/>
                <w:lang w:eastAsia="ja-JP"/>
              </w:rPr>
              <w:t>新台湾億ドル</w:t>
            </w:r>
            <w:r w:rsidRPr="00061C96">
              <w:rPr>
                <w:rFonts w:ascii="SimSun" w:eastAsia="SimSun" w:hAnsi="SimSun" w:cs="微軟正黑體" w:hint="eastAsia"/>
                <w:b/>
                <w:bCs/>
                <w:color w:val="000000"/>
                <w:kern w:val="24"/>
                <w:sz w:val="20"/>
                <w:szCs w:val="20"/>
                <w:lang w:eastAsia="ja-JP"/>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3E54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営業収益</w:t>
            </w:r>
            <w:r w:rsidRPr="00061C96">
              <w:rPr>
                <w:rFonts w:ascii="SimSun" w:eastAsia="SimSun" w:hAnsi="SimSun" w:cs="微軟正黑體" w:hint="eastAsia"/>
                <w:color w:val="000000"/>
                <w:kern w:val="24"/>
                <w:sz w:val="20"/>
                <w:szCs w:val="20"/>
              </w:rPr>
              <w:t xml:space="preserve">成長率 </w:t>
            </w:r>
            <w:r w:rsidRPr="00061C96">
              <w:rPr>
                <w:rFonts w:ascii="SimSun" w:eastAsia="SimSun" w:hAnsi="SimSun" w:cs="微軟正黑體" w:hint="eastAsia"/>
                <w:b/>
                <w:bCs/>
                <w:color w:val="000000"/>
                <w:kern w:val="24"/>
                <w:sz w:val="20"/>
                <w:szCs w:val="20"/>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F5BB0" w14:textId="77777777" w:rsidR="000268D7" w:rsidRPr="00061C96" w:rsidRDefault="000268D7" w:rsidP="00413413">
            <w:pPr>
              <w:widowControl/>
              <w:jc w:val="center"/>
              <w:textAlignment w:val="center"/>
              <w:rPr>
                <w:rFonts w:ascii="SimSun" w:eastAsia="SimSun" w:hAnsi="SimSun" w:cs="微軟正黑體"/>
                <w:color w:val="000000"/>
                <w:kern w:val="24"/>
                <w:sz w:val="20"/>
                <w:szCs w:val="20"/>
              </w:rPr>
            </w:pPr>
            <w:r w:rsidRPr="00061C96">
              <w:rPr>
                <w:rFonts w:ascii="SimSun" w:eastAsia="SimSun" w:hAnsi="SimSun" w:cs="微軟正黑體" w:hint="eastAsia"/>
                <w:color w:val="000000"/>
                <w:kern w:val="24"/>
                <w:sz w:val="20"/>
                <w:szCs w:val="20"/>
                <w:lang w:eastAsia="ja-JP"/>
              </w:rPr>
              <w:t>獲得</w:t>
            </w:r>
            <w:r w:rsidRPr="00061C96">
              <w:rPr>
                <w:rFonts w:ascii="SimSun" w:eastAsia="SimSun" w:hAnsi="SimSun" w:cs="微軟正黑體" w:hint="eastAsia"/>
                <w:color w:val="000000"/>
                <w:kern w:val="24"/>
                <w:sz w:val="20"/>
                <w:szCs w:val="20"/>
              </w:rPr>
              <w:t xml:space="preserve">利率 </w:t>
            </w:r>
          </w:p>
          <w:p w14:paraId="689D3DA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b/>
                <w:bCs/>
                <w:color w:val="000000"/>
                <w:kern w:val="24"/>
                <w:sz w:val="20"/>
                <w:szCs w:val="20"/>
              </w:rPr>
              <w:t xml:space="preserve">(%) </w:t>
            </w:r>
          </w:p>
        </w:tc>
        <w:tc>
          <w:tcPr>
            <w:tcW w:w="37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45F1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製品</w:t>
            </w:r>
            <w:r w:rsidRPr="00061C96">
              <w:rPr>
                <w:rFonts w:ascii="SimSun" w:eastAsia="SimSun" w:hAnsi="SimSun" w:cs="微軟正黑體" w:hint="eastAsia"/>
                <w:b/>
                <w:bCs/>
                <w:color w:val="000000"/>
                <w:kern w:val="24"/>
                <w:sz w:val="20"/>
                <w:szCs w:val="20"/>
              </w:rPr>
              <w:t>(</w:t>
            </w:r>
            <w:r w:rsidRPr="00061C96">
              <w:rPr>
                <w:rFonts w:ascii="SimSun" w:eastAsia="SimSun" w:hAnsi="SimSun" w:cs="微軟正黑體" w:hint="eastAsia"/>
                <w:color w:val="000000"/>
                <w:kern w:val="24"/>
                <w:sz w:val="20"/>
                <w:szCs w:val="20"/>
              </w:rPr>
              <w:t>概述</w:t>
            </w:r>
            <w:r w:rsidRPr="00061C96">
              <w:rPr>
                <w:rFonts w:ascii="SimSun" w:eastAsia="SimSun" w:hAnsi="SimSun" w:cs="微軟正黑體" w:hint="eastAsia"/>
                <w:b/>
                <w:bCs/>
                <w:color w:val="000000"/>
                <w:kern w:val="24"/>
                <w:sz w:val="20"/>
                <w:szCs w:val="20"/>
              </w:rPr>
              <w:t xml:space="preserve">) </w:t>
            </w:r>
          </w:p>
        </w:tc>
      </w:tr>
      <w:tr w:rsidR="000268D7" w:rsidRPr="00061C96" w14:paraId="45FFE03B" w14:textId="77777777" w:rsidTr="008A417B">
        <w:trPr>
          <w:trHeight w:val="218"/>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2A01C18E" w14:textId="77777777" w:rsidR="000268D7" w:rsidRPr="00061C96" w:rsidRDefault="000268D7" w:rsidP="00413413">
            <w:pPr>
              <w:widowControl/>
              <w:rPr>
                <w:rFonts w:ascii="SimSun" w:eastAsia="SimSun" w:hAnsi="SimSun" w:cs="Arial"/>
                <w:kern w:val="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B276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b/>
                <w:bCs/>
                <w:color w:val="000000"/>
                <w:kern w:val="24"/>
                <w:sz w:val="20"/>
                <w:szCs w:val="20"/>
              </w:rPr>
              <w:t>2017</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434F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b/>
                <w:bCs/>
                <w:color w:val="000000"/>
                <w:kern w:val="24"/>
                <w:sz w:val="20"/>
                <w:szCs w:val="20"/>
              </w:rPr>
              <w:t>2016</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6D010D05" w14:textId="77777777" w:rsidR="000268D7" w:rsidRPr="00061C96" w:rsidRDefault="000268D7" w:rsidP="00413413">
            <w:pPr>
              <w:widowControl/>
              <w:rPr>
                <w:rFonts w:ascii="SimSun" w:eastAsia="SimSun" w:hAnsi="SimSun" w:cs="Arial"/>
                <w:kern w:val="0"/>
                <w:sz w:val="20"/>
                <w:szCs w:val="20"/>
              </w:rPr>
            </w:pPr>
          </w:p>
        </w:tc>
        <w:tc>
          <w:tcPr>
            <w:tcW w:w="867" w:type="dxa"/>
            <w:vMerge/>
            <w:tcBorders>
              <w:top w:val="single" w:sz="4" w:space="0" w:color="000000"/>
              <w:left w:val="single" w:sz="4" w:space="0" w:color="000000"/>
              <w:bottom w:val="single" w:sz="4" w:space="0" w:color="000000"/>
              <w:right w:val="single" w:sz="4" w:space="0" w:color="000000"/>
            </w:tcBorders>
            <w:vAlign w:val="center"/>
            <w:hideMark/>
          </w:tcPr>
          <w:p w14:paraId="5C5D6D7A" w14:textId="77777777" w:rsidR="000268D7" w:rsidRPr="00061C96" w:rsidRDefault="000268D7" w:rsidP="00413413">
            <w:pPr>
              <w:widowControl/>
              <w:rPr>
                <w:rFonts w:ascii="SimSun" w:eastAsia="SimSun" w:hAnsi="SimSun" w:cs="Arial"/>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73DDA7C" w14:textId="77777777" w:rsidR="000268D7" w:rsidRPr="00061C96" w:rsidRDefault="000268D7" w:rsidP="00413413">
            <w:pPr>
              <w:widowControl/>
              <w:rPr>
                <w:rFonts w:ascii="SimSun" w:eastAsia="SimSun" w:hAnsi="SimSun" w:cs="Arial"/>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AF36F82" w14:textId="77777777" w:rsidR="000268D7" w:rsidRPr="00061C96" w:rsidRDefault="000268D7" w:rsidP="00413413">
            <w:pPr>
              <w:widowControl/>
              <w:rPr>
                <w:rFonts w:ascii="SimSun" w:eastAsia="SimSun" w:hAnsi="SimSun" w:cs="Arial"/>
                <w:kern w:val="0"/>
                <w:sz w:val="20"/>
                <w:szCs w:val="20"/>
              </w:rPr>
            </w:pPr>
          </w:p>
        </w:tc>
        <w:tc>
          <w:tcPr>
            <w:tcW w:w="3769" w:type="dxa"/>
            <w:vMerge/>
            <w:tcBorders>
              <w:top w:val="single" w:sz="4" w:space="0" w:color="000000"/>
              <w:left w:val="single" w:sz="4" w:space="0" w:color="000000"/>
              <w:bottom w:val="single" w:sz="4" w:space="0" w:color="000000"/>
              <w:right w:val="single" w:sz="4" w:space="0" w:color="000000"/>
            </w:tcBorders>
            <w:vAlign w:val="center"/>
            <w:hideMark/>
          </w:tcPr>
          <w:p w14:paraId="1809AB5D" w14:textId="77777777" w:rsidR="000268D7" w:rsidRPr="00061C96" w:rsidRDefault="000268D7" w:rsidP="00413413">
            <w:pPr>
              <w:widowControl/>
              <w:rPr>
                <w:rFonts w:ascii="SimSun" w:eastAsia="SimSun" w:hAnsi="SimSun" w:cs="Arial"/>
                <w:kern w:val="0"/>
                <w:sz w:val="20"/>
                <w:szCs w:val="20"/>
              </w:rPr>
            </w:pPr>
          </w:p>
        </w:tc>
      </w:tr>
      <w:tr w:rsidR="000268D7" w:rsidRPr="00061C96" w14:paraId="3B8C2CCC"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4A224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1FEBF"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163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6B00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201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B5FF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上銀科技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E8BA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211.65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18E7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31.31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22650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12.94</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AD7F8"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リニアドライブ、ロボット </w:t>
            </w:r>
          </w:p>
        </w:tc>
      </w:tr>
      <w:tr w:rsidR="000268D7" w:rsidRPr="00437355" w14:paraId="52EFC846"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F509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2CF4C"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236</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783C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274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75C2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亞德克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755D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137.18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4840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29.15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ABF0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24.06</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0A891" w14:textId="1B2648C4" w:rsidR="000268D7" w:rsidRPr="00437355" w:rsidRDefault="000268D7" w:rsidP="00413413">
            <w:pPr>
              <w:widowControl/>
              <w:jc w:val="center"/>
              <w:textAlignment w:val="center"/>
              <w:rPr>
                <w:rFonts w:ascii="SimSun" w:eastAsia="SimSun" w:hAnsi="SimSun" w:cs="Arial"/>
                <w:kern w:val="0"/>
                <w:sz w:val="20"/>
                <w:szCs w:val="20"/>
                <w:lang w:eastAsia="ja-JP"/>
              </w:rPr>
            </w:pPr>
            <w:r w:rsidRPr="00437355">
              <w:rPr>
                <w:rFonts w:ascii="SimSun" w:eastAsia="SimSun" w:hAnsi="SimSun" w:cs="微軟正黑體" w:hint="eastAsia"/>
                <w:color w:val="000000"/>
                <w:kern w:val="24"/>
                <w:sz w:val="20"/>
                <w:szCs w:val="20"/>
                <w:lang w:eastAsia="ja-JP"/>
              </w:rPr>
              <w:t>空気圧コンポーネント、</w:t>
            </w:r>
            <w:r w:rsidR="00437355" w:rsidRPr="00437355">
              <w:rPr>
                <w:rFonts w:ascii="新細明體" w:hAnsi="新細明體" w:cs="新細明體" w:hint="eastAsia"/>
                <w:color w:val="000000"/>
                <w:kern w:val="24"/>
                <w:sz w:val="20"/>
                <w:szCs w:val="20"/>
                <w:lang w:eastAsia="ja-JP"/>
              </w:rPr>
              <w:t>ｺﾝﾄﾛｰﾙｺﾝﾎﾟｰﾈﾝﾄ</w:t>
            </w:r>
            <w:r w:rsidR="00437355" w:rsidRPr="00437355">
              <w:rPr>
                <w:rFonts w:ascii="SimSun" w:eastAsia="SimSun" w:hAnsi="SimSun" w:cs="新細明體" w:hint="eastAsia"/>
                <w:color w:val="000000"/>
                <w:kern w:val="24"/>
                <w:sz w:val="20"/>
                <w:szCs w:val="20"/>
                <w:lang w:eastAsia="ja-JP"/>
              </w:rPr>
              <w:t xml:space="preserve"> </w:t>
            </w:r>
          </w:p>
        </w:tc>
      </w:tr>
      <w:tr w:rsidR="000268D7" w:rsidRPr="00061C96" w14:paraId="587F7C91"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2FA2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45488"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303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BCA7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290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3D22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東台精機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243F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97.63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52E4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BBFB7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-2.43</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B7A4C"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工作機械、PCBドリル </w:t>
            </w:r>
          </w:p>
        </w:tc>
      </w:tr>
      <w:tr w:rsidR="000268D7" w:rsidRPr="00061C96" w14:paraId="30676007"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AA10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0D8B8"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375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6EDC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BAF9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程泰機械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C5A0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7538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16.85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D363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5.01</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5CEB3"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マシニングセンタ、旋盤 </w:t>
            </w:r>
          </w:p>
        </w:tc>
      </w:tr>
      <w:tr w:rsidR="000268D7" w:rsidRPr="00061C96" w14:paraId="28E78880" w14:textId="77777777" w:rsidTr="008A417B">
        <w:trPr>
          <w:trHeight w:val="43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DBAC7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3DC05"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392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C8BA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396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16456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東培工業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27CF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71.73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3171D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A0C7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8.64</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ED2D16"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軸承、軸承パーツ、自動化設備 </w:t>
            </w:r>
          </w:p>
        </w:tc>
      </w:tr>
      <w:tr w:rsidR="000268D7" w:rsidRPr="00061C96" w14:paraId="2F913C62" w14:textId="77777777" w:rsidTr="008A417B">
        <w:trPr>
          <w:trHeight w:val="43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C525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A0BF02"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445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C87E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497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71431"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台中精機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E832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94EF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20.75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772F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 </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82234E"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旋盤、マシニングセンタ、射出成形機 </w:t>
            </w:r>
          </w:p>
        </w:tc>
      </w:tr>
      <w:tr w:rsidR="000268D7" w:rsidRPr="00061C96" w14:paraId="5E8E8160" w14:textId="77777777" w:rsidTr="008A417B">
        <w:trPr>
          <w:trHeight w:val="32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6354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77934"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463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19C9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504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0A7B1" w14:textId="77777777" w:rsidR="000268D7" w:rsidRPr="00061C96" w:rsidRDefault="000268D7" w:rsidP="00413413">
            <w:pPr>
              <w:widowControl/>
              <w:jc w:val="center"/>
              <w:textAlignment w:val="center"/>
              <w:rPr>
                <w:rFonts w:ascii="SimSun" w:eastAsia="SimSun" w:hAnsi="SimSun" w:cs="Arial"/>
                <w:kern w:val="0"/>
                <w:sz w:val="20"/>
                <w:szCs w:val="20"/>
              </w:rPr>
            </w:pPr>
            <w:proofErr w:type="gramStart"/>
            <w:r w:rsidRPr="00061C96">
              <w:rPr>
                <w:rFonts w:ascii="SimSun" w:eastAsia="SimSun" w:hAnsi="SimSun" w:cs="微軟正黑體" w:hint="eastAsia"/>
                <w:color w:val="000000"/>
                <w:kern w:val="24"/>
                <w:sz w:val="20"/>
                <w:szCs w:val="20"/>
              </w:rPr>
              <w:t>友佳國際</w:t>
            </w:r>
            <w:proofErr w:type="gramEnd"/>
            <w:r w:rsidRPr="00061C96">
              <w:rPr>
                <w:rFonts w:ascii="SimSun" w:eastAsia="SimSun" w:hAnsi="SimSun" w:cs="微軟正黑體" w:hint="eastAsia"/>
                <w:color w:val="000000"/>
                <w:kern w:val="24"/>
                <w:sz w:val="20"/>
                <w:szCs w:val="20"/>
              </w:rPr>
              <w:t xml:space="preserve">控股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FE078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59.11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43BF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18.29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D056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5.08</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48992"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マシニングセンタ、旋盤、研削盤 </w:t>
            </w:r>
          </w:p>
        </w:tc>
      </w:tr>
      <w:tr w:rsidR="000268D7" w:rsidRPr="00061C96" w14:paraId="4337571F"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629D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F5759"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536</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6C70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567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F0FC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永進機械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CCE6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47.91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8585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09C5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 </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9FCE3"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マシニングセンタ、旋盤 </w:t>
            </w:r>
          </w:p>
        </w:tc>
      </w:tr>
      <w:tr w:rsidR="000268D7" w:rsidRPr="00061C96" w14:paraId="2D8CA4AC" w14:textId="77777777" w:rsidTr="008A417B">
        <w:trPr>
          <w:trHeight w:val="32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6251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AB61C"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553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90B3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401BE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恩德科技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BBF3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44.65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4824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20.77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6555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2.17</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43D3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木工機、電子設備、工作機械 </w:t>
            </w:r>
          </w:p>
        </w:tc>
      </w:tr>
      <w:tr w:rsidR="000268D7" w:rsidRPr="00061C96" w14:paraId="222A0242"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96178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2577D"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577</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3130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629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DCB5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亞崴機電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F5DC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42.32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CFDC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16.36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0590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4.16</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4B2B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マシニングセンタ</w:t>
            </w:r>
            <w:r w:rsidRPr="00061C96">
              <w:rPr>
                <w:rFonts w:ascii="SimSun" w:eastAsia="SimSun" w:hAnsi="SimSun" w:cs="微軟正黑體" w:hint="eastAsia"/>
                <w:color w:val="000000"/>
                <w:kern w:val="24"/>
                <w:sz w:val="20"/>
                <w:szCs w:val="20"/>
              </w:rPr>
              <w:t xml:space="preserve"> </w:t>
            </w:r>
          </w:p>
        </w:tc>
      </w:tr>
      <w:tr w:rsidR="000268D7" w:rsidRPr="00061C96" w14:paraId="4AB48857"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572A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C0786"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603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9628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564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53CB2" w14:textId="77777777" w:rsidR="000268D7" w:rsidRPr="00061C96" w:rsidRDefault="000268D7" w:rsidP="00413413">
            <w:pPr>
              <w:widowControl/>
              <w:jc w:val="center"/>
              <w:textAlignment w:val="center"/>
              <w:rPr>
                <w:rFonts w:ascii="SimSun" w:eastAsia="SimSun" w:hAnsi="SimSun" w:cs="Arial"/>
                <w:kern w:val="0"/>
                <w:sz w:val="20"/>
                <w:szCs w:val="20"/>
              </w:rPr>
            </w:pPr>
            <w:proofErr w:type="gramStart"/>
            <w:r w:rsidRPr="00061C96">
              <w:rPr>
                <w:rFonts w:ascii="SimSun" w:eastAsia="SimSun" w:hAnsi="SimSun" w:cs="微軟正黑體" w:hint="eastAsia"/>
                <w:color w:val="000000"/>
                <w:kern w:val="24"/>
                <w:sz w:val="20"/>
                <w:szCs w:val="20"/>
              </w:rPr>
              <w:t>協易機械</w:t>
            </w:r>
            <w:proofErr w:type="gramEnd"/>
            <w:r w:rsidRPr="00061C96">
              <w:rPr>
                <w:rFonts w:ascii="SimSun" w:eastAsia="SimSun" w:hAnsi="SimSun" w:cs="微軟正黑體" w:hint="eastAsia"/>
                <w:color w:val="000000"/>
                <w:kern w:val="24"/>
                <w:sz w:val="20"/>
                <w:szCs w:val="20"/>
              </w:rPr>
              <w:t xml:space="preserve">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62AD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40.07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76BF1"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4DD5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1.8</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B7001"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スタンピングプレス</w:t>
            </w:r>
            <w:r w:rsidRPr="00061C96">
              <w:rPr>
                <w:rFonts w:ascii="SimSun" w:eastAsia="SimSun" w:hAnsi="SimSun" w:cs="微軟正黑體" w:hint="eastAsia"/>
                <w:color w:val="000000"/>
                <w:kern w:val="24"/>
                <w:sz w:val="20"/>
                <w:szCs w:val="20"/>
              </w:rPr>
              <w:t xml:space="preserve"> </w:t>
            </w:r>
          </w:p>
        </w:tc>
      </w:tr>
      <w:tr w:rsidR="000268D7" w:rsidRPr="00061C96" w14:paraId="396E5126"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F515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13BDF"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615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2A0B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703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D84D9" w14:textId="77777777" w:rsidR="000268D7" w:rsidRPr="00061C96" w:rsidRDefault="000268D7" w:rsidP="00413413">
            <w:pPr>
              <w:widowControl/>
              <w:jc w:val="center"/>
              <w:textAlignment w:val="center"/>
              <w:rPr>
                <w:rFonts w:ascii="SimSun" w:eastAsia="SimSun" w:hAnsi="SimSun" w:cs="Arial"/>
                <w:kern w:val="0"/>
                <w:sz w:val="20"/>
                <w:szCs w:val="20"/>
              </w:rPr>
            </w:pPr>
            <w:proofErr w:type="gramStart"/>
            <w:r w:rsidRPr="00061C96">
              <w:rPr>
                <w:rFonts w:ascii="SimSun" w:eastAsia="SimSun" w:hAnsi="SimSun" w:cs="微軟正黑體" w:hint="eastAsia"/>
                <w:color w:val="000000"/>
                <w:kern w:val="24"/>
                <w:sz w:val="20"/>
                <w:szCs w:val="20"/>
              </w:rPr>
              <w:t>協鴻工業</w:t>
            </w:r>
            <w:proofErr w:type="gramEnd"/>
            <w:r w:rsidRPr="00061C96">
              <w:rPr>
                <w:rFonts w:ascii="SimSun" w:eastAsia="SimSun" w:hAnsi="SimSun" w:cs="微軟正黑體" w:hint="eastAsia"/>
                <w:color w:val="000000"/>
                <w:kern w:val="24"/>
                <w:sz w:val="20"/>
                <w:szCs w:val="20"/>
              </w:rPr>
              <w:t xml:space="preserve">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E3AE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38.57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72B2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26.33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F529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1.24</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FE8A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マシニングセンタ</w:t>
            </w:r>
            <w:r w:rsidRPr="00061C96">
              <w:rPr>
                <w:rFonts w:ascii="SimSun" w:eastAsia="SimSun" w:hAnsi="SimSun" w:cs="微軟正黑體" w:hint="eastAsia"/>
                <w:color w:val="000000"/>
                <w:kern w:val="24"/>
                <w:sz w:val="20"/>
                <w:szCs w:val="20"/>
              </w:rPr>
              <w:t xml:space="preserve"> </w:t>
            </w:r>
          </w:p>
        </w:tc>
      </w:tr>
      <w:tr w:rsidR="000268D7" w:rsidRPr="00061C96" w14:paraId="2901CA82"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BF4E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EEA15"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667</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6E8E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657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154AF" w14:textId="77777777" w:rsidR="000268D7" w:rsidRPr="00061C96" w:rsidRDefault="000268D7" w:rsidP="00413413">
            <w:pPr>
              <w:widowControl/>
              <w:jc w:val="center"/>
              <w:textAlignment w:val="center"/>
              <w:rPr>
                <w:rFonts w:ascii="SimSun" w:eastAsia="SimSun" w:hAnsi="SimSun" w:cs="Arial"/>
                <w:kern w:val="0"/>
                <w:sz w:val="20"/>
                <w:szCs w:val="20"/>
              </w:rPr>
            </w:pPr>
            <w:proofErr w:type="gramStart"/>
            <w:r w:rsidRPr="00061C96">
              <w:rPr>
                <w:rFonts w:ascii="SimSun" w:eastAsia="SimSun" w:hAnsi="SimSun" w:cs="微軟正黑體" w:hint="eastAsia"/>
                <w:color w:val="000000"/>
                <w:kern w:val="24"/>
                <w:sz w:val="20"/>
                <w:szCs w:val="20"/>
              </w:rPr>
              <w:t>台灣麗馳</w:t>
            </w:r>
            <w:proofErr w:type="gramEnd"/>
            <w:r w:rsidRPr="00061C96">
              <w:rPr>
                <w:rFonts w:ascii="SimSun" w:eastAsia="SimSun" w:hAnsi="SimSun" w:cs="微軟正黑體" w:hint="eastAsia"/>
                <w:color w:val="000000"/>
                <w:kern w:val="24"/>
                <w:sz w:val="20"/>
                <w:szCs w:val="20"/>
              </w:rPr>
              <w:t xml:space="preserve">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A9FF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7408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2B88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1.16</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D21A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マシニングセンタ</w:t>
            </w:r>
            <w:r w:rsidRPr="00061C96">
              <w:rPr>
                <w:rFonts w:ascii="SimSun" w:eastAsia="SimSun" w:hAnsi="SimSun" w:cs="微軟正黑體" w:hint="eastAsia"/>
                <w:color w:val="000000"/>
                <w:kern w:val="24"/>
                <w:sz w:val="20"/>
                <w:szCs w:val="20"/>
              </w:rPr>
              <w:t xml:space="preserve"> </w:t>
            </w:r>
          </w:p>
        </w:tc>
      </w:tr>
      <w:tr w:rsidR="000268D7" w:rsidRPr="00061C96" w14:paraId="2ADBF444"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29CD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15</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7C61C"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712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48107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D7009" w14:textId="77777777" w:rsidR="000268D7" w:rsidRPr="00061C96" w:rsidRDefault="000268D7" w:rsidP="00413413">
            <w:pPr>
              <w:widowControl/>
              <w:jc w:val="center"/>
              <w:textAlignment w:val="center"/>
              <w:rPr>
                <w:rFonts w:ascii="SimSun" w:eastAsia="SimSun" w:hAnsi="SimSun" w:cs="Arial"/>
                <w:kern w:val="0"/>
                <w:sz w:val="20"/>
                <w:szCs w:val="20"/>
              </w:rPr>
            </w:pPr>
            <w:proofErr w:type="gramStart"/>
            <w:r w:rsidRPr="00061C96">
              <w:rPr>
                <w:rFonts w:ascii="SimSun" w:eastAsia="SimSun" w:hAnsi="SimSun" w:cs="微軟正黑體" w:hint="eastAsia"/>
                <w:color w:val="000000"/>
                <w:kern w:val="24"/>
                <w:sz w:val="20"/>
                <w:szCs w:val="20"/>
              </w:rPr>
              <w:t>崴立機電</w:t>
            </w:r>
            <w:proofErr w:type="gramEnd"/>
            <w:r w:rsidRPr="00061C96">
              <w:rPr>
                <w:rFonts w:ascii="SimSun" w:eastAsia="SimSun" w:hAnsi="SimSun" w:cs="微軟正黑體" w:hint="eastAsia"/>
                <w:color w:val="000000"/>
                <w:kern w:val="24"/>
                <w:sz w:val="20"/>
                <w:szCs w:val="20"/>
              </w:rPr>
              <w:t xml:space="preserve">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0074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31.49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4DC8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11.79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D12C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 </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6B0DE"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マシニングセンタ、五軸機 </w:t>
            </w:r>
          </w:p>
        </w:tc>
      </w:tr>
      <w:tr w:rsidR="000268D7" w:rsidRPr="00061C96" w14:paraId="20959735"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6905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C7049"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755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C851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9FAC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台灣</w:t>
            </w:r>
            <w:proofErr w:type="gramStart"/>
            <w:r w:rsidRPr="00061C96">
              <w:rPr>
                <w:rFonts w:ascii="SimSun" w:eastAsia="SimSun" w:hAnsi="SimSun" w:cs="微軟正黑體" w:hint="eastAsia"/>
                <w:color w:val="000000"/>
                <w:kern w:val="24"/>
                <w:sz w:val="20"/>
                <w:szCs w:val="20"/>
              </w:rPr>
              <w:t>瀧</w:t>
            </w:r>
            <w:proofErr w:type="gramEnd"/>
            <w:r w:rsidRPr="00061C96">
              <w:rPr>
                <w:rFonts w:ascii="SimSun" w:eastAsia="SimSun" w:hAnsi="SimSun" w:cs="微軟正黑體" w:hint="eastAsia"/>
                <w:color w:val="000000"/>
                <w:kern w:val="24"/>
                <w:sz w:val="20"/>
                <w:szCs w:val="20"/>
              </w:rPr>
              <w:t xml:space="preserve">澤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5713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28.72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5202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21.23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025F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4.81</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DDA8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旋盤</w:t>
            </w:r>
            <w:r w:rsidRPr="00061C96">
              <w:rPr>
                <w:rFonts w:ascii="SimSun" w:eastAsia="SimSun" w:hAnsi="SimSun" w:cs="微軟正黑體" w:hint="eastAsia"/>
                <w:color w:val="000000"/>
                <w:kern w:val="24"/>
                <w:sz w:val="20"/>
                <w:szCs w:val="20"/>
              </w:rPr>
              <w:t xml:space="preserve"> </w:t>
            </w:r>
          </w:p>
        </w:tc>
      </w:tr>
      <w:tr w:rsidR="000268D7" w:rsidRPr="00061C96" w14:paraId="01134478"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6933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17</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A58FB"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778</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4714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888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A46F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高鋒工業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18F4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27.84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37CC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799A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2.37</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EFCC1"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マシニングセンタ</w:t>
            </w:r>
            <w:r w:rsidRPr="00061C96">
              <w:rPr>
                <w:rFonts w:ascii="SimSun" w:eastAsia="SimSun" w:hAnsi="SimSun" w:cs="微軟正黑體" w:hint="eastAsia"/>
                <w:color w:val="000000"/>
                <w:kern w:val="24"/>
                <w:sz w:val="20"/>
                <w:szCs w:val="20"/>
              </w:rPr>
              <w:t xml:space="preserve"> </w:t>
            </w:r>
          </w:p>
        </w:tc>
      </w:tr>
      <w:tr w:rsidR="000268D7" w:rsidRPr="00061C96" w14:paraId="56902ABE"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6669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18</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A9522"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783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081C5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829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3C0B2" w14:textId="77777777" w:rsidR="000268D7" w:rsidRPr="00061C96" w:rsidRDefault="000268D7" w:rsidP="00413413">
            <w:pPr>
              <w:widowControl/>
              <w:jc w:val="center"/>
              <w:textAlignment w:val="center"/>
              <w:rPr>
                <w:rFonts w:ascii="SimSun" w:eastAsia="SimSun" w:hAnsi="SimSun" w:cs="Arial"/>
                <w:kern w:val="0"/>
                <w:sz w:val="20"/>
                <w:szCs w:val="20"/>
              </w:rPr>
            </w:pPr>
            <w:proofErr w:type="gramStart"/>
            <w:r w:rsidRPr="00061C96">
              <w:rPr>
                <w:rFonts w:ascii="SimSun" w:eastAsia="SimSun" w:hAnsi="SimSun" w:cs="微軟正黑體" w:hint="eastAsia"/>
                <w:color w:val="000000"/>
                <w:kern w:val="24"/>
                <w:sz w:val="20"/>
                <w:szCs w:val="20"/>
              </w:rPr>
              <w:t>達佛羅</w:t>
            </w:r>
            <w:proofErr w:type="gramEnd"/>
            <w:r w:rsidRPr="00061C96">
              <w:rPr>
                <w:rFonts w:ascii="SimSun" w:eastAsia="SimSun" w:hAnsi="SimSun" w:cs="微軟正黑體" w:hint="eastAsia"/>
                <w:color w:val="000000"/>
                <w:kern w:val="24"/>
                <w:sz w:val="20"/>
                <w:szCs w:val="20"/>
              </w:rPr>
              <w:t xml:space="preserve">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4420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27.68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51C4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12.89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B53B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6.14</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F7980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マシニングセンタ</w:t>
            </w:r>
            <w:r w:rsidRPr="00061C96">
              <w:rPr>
                <w:rFonts w:ascii="SimSun" w:eastAsia="SimSun" w:hAnsi="SimSun" w:cs="微軟正黑體" w:hint="eastAsia"/>
                <w:color w:val="000000"/>
                <w:kern w:val="24"/>
                <w:sz w:val="20"/>
                <w:szCs w:val="20"/>
              </w:rPr>
              <w:t xml:space="preserve"> </w:t>
            </w:r>
          </w:p>
        </w:tc>
      </w:tr>
      <w:tr w:rsidR="000268D7" w:rsidRPr="00061C96" w14:paraId="01148527"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4B1E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19</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EB01C7"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794</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0151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1040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71A5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全球傳動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A011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27.09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819B4"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55.24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F0C7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7.86</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F3297"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リニアモーション、ロボット </w:t>
            </w:r>
          </w:p>
        </w:tc>
      </w:tr>
      <w:tr w:rsidR="000268D7" w:rsidRPr="00061C96" w14:paraId="7335C795" w14:textId="77777777" w:rsidTr="008A417B">
        <w:trPr>
          <w:trHeight w:val="43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4E8C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20</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A322A9"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832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5A93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E96FE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台灣精銳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7EC3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25.38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D728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18.38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0D8D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29.12</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B00AD" w14:textId="7B8DA0E3" w:rsidR="000268D7" w:rsidRPr="00437355" w:rsidRDefault="000268D7" w:rsidP="00413413">
            <w:pPr>
              <w:widowControl/>
              <w:jc w:val="center"/>
              <w:textAlignment w:val="center"/>
              <w:rPr>
                <w:rFonts w:ascii="SimSun" w:eastAsia="SimSun" w:hAnsi="SimSun" w:cs="Arial"/>
                <w:kern w:val="0"/>
                <w:sz w:val="20"/>
                <w:szCs w:val="20"/>
                <w:lang w:eastAsia="ja-JP"/>
              </w:rPr>
            </w:pPr>
            <w:r w:rsidRPr="00437355">
              <w:rPr>
                <w:rFonts w:ascii="SimSun" w:eastAsia="SimSun" w:hAnsi="SimSun" w:cs="微軟正黑體" w:hint="eastAsia"/>
                <w:color w:val="000000"/>
                <w:kern w:val="24"/>
                <w:sz w:val="20"/>
                <w:szCs w:val="20"/>
                <w:lang w:eastAsia="ja-JP"/>
              </w:rPr>
              <w:t>減速機、パワータレット、</w:t>
            </w:r>
            <w:r w:rsidR="00437355" w:rsidRPr="00437355">
              <w:rPr>
                <w:rFonts w:ascii="新細明體" w:hAnsi="新細明體" w:cs="新細明體" w:hint="eastAsia"/>
                <w:color w:val="000000"/>
                <w:kern w:val="24"/>
                <w:sz w:val="20"/>
                <w:szCs w:val="20"/>
                <w:lang w:eastAsia="ja-JP"/>
              </w:rPr>
              <w:t>ﾛﾎﾞｯﾄｱｰﾑｷﾞｱ</w:t>
            </w:r>
            <w:r w:rsidRPr="00437355">
              <w:rPr>
                <w:rFonts w:ascii="SimSun" w:eastAsia="SimSun" w:hAnsi="SimSun" w:cs="微軟正黑體" w:hint="eastAsia"/>
                <w:color w:val="000000"/>
                <w:kern w:val="24"/>
                <w:sz w:val="20"/>
                <w:szCs w:val="20"/>
                <w:lang w:eastAsia="ja-JP"/>
              </w:rPr>
              <w:t xml:space="preserve"> </w:t>
            </w:r>
          </w:p>
        </w:tc>
      </w:tr>
      <w:tr w:rsidR="000268D7" w:rsidRPr="00061C96" w14:paraId="5A6D6830"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69E0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A73E6"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851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D1F4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1063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6207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大銀微系統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58531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24.05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9703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40.97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3421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 </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BC1FB" w14:textId="63FDCA48" w:rsidR="000268D7" w:rsidRPr="00437355" w:rsidRDefault="000268D7" w:rsidP="00413413">
            <w:pPr>
              <w:widowControl/>
              <w:jc w:val="center"/>
              <w:textAlignment w:val="center"/>
              <w:rPr>
                <w:rFonts w:ascii="SimSun" w:eastAsia="SimSun" w:hAnsi="SimSun" w:cs="Arial"/>
                <w:kern w:val="0"/>
                <w:sz w:val="20"/>
                <w:szCs w:val="20"/>
                <w:lang w:eastAsia="ja-JP"/>
              </w:rPr>
            </w:pPr>
            <w:r w:rsidRPr="00437355">
              <w:rPr>
                <w:rFonts w:ascii="SimSun" w:eastAsia="SimSun" w:hAnsi="SimSun" w:cs="微軟正黑體" w:hint="eastAsia"/>
                <w:color w:val="000000"/>
                <w:kern w:val="24"/>
                <w:sz w:val="20"/>
                <w:szCs w:val="20"/>
                <w:lang w:eastAsia="ja-JP"/>
              </w:rPr>
              <w:t>リニアモーション、</w:t>
            </w:r>
            <w:r w:rsidR="00437355" w:rsidRPr="00437355">
              <w:rPr>
                <w:rFonts w:ascii="新細明體" w:hAnsi="新細明體" w:cs="新細明體" w:hint="eastAsia"/>
                <w:color w:val="000000"/>
                <w:kern w:val="24"/>
                <w:sz w:val="20"/>
                <w:szCs w:val="20"/>
                <w:lang w:eastAsia="ja-JP"/>
              </w:rPr>
              <w:t>ｺﾝﾄﾛｰﾙｺﾝﾎﾟｰﾈﾝﾄ</w:t>
            </w:r>
            <w:r w:rsidR="00437355" w:rsidRPr="00437355">
              <w:rPr>
                <w:rFonts w:ascii="SimSun" w:eastAsia="SimSun" w:hAnsi="SimSun" w:cs="新細明體" w:hint="eastAsia"/>
                <w:color w:val="000000"/>
                <w:kern w:val="24"/>
                <w:sz w:val="20"/>
                <w:szCs w:val="20"/>
                <w:lang w:eastAsia="ja-JP"/>
              </w:rPr>
              <w:t xml:space="preserve"> </w:t>
            </w:r>
          </w:p>
        </w:tc>
      </w:tr>
      <w:tr w:rsidR="000268D7" w:rsidRPr="00061C96" w14:paraId="3B92A82C"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2E78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8398C"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961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4891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1017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C6AB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油機工業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78271"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20.31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4024A"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8B78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7.53</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5D6EA"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マシニングセンタ、旋盤 </w:t>
            </w:r>
          </w:p>
        </w:tc>
      </w:tr>
      <w:tr w:rsidR="000268D7" w:rsidRPr="00061C96" w14:paraId="4B574E39"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4A7FA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09B3D"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973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03E0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1005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7E48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百德機械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747B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19.61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8140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5E9E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6.83</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AF8CB"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マシニングセンタ、五軸機 </w:t>
            </w:r>
          </w:p>
        </w:tc>
      </w:tr>
      <w:tr w:rsidR="000268D7" w:rsidRPr="00061C96" w14:paraId="72F40641" w14:textId="77777777" w:rsidTr="008A417B">
        <w:trPr>
          <w:trHeight w:val="32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0CFA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BFA0F"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997</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505F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2999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福裕事業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B0CE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FB962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23.85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AFBC1"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1.11</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8E272"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研削盤、マシニングセンタ、旋盤 </w:t>
            </w:r>
          </w:p>
        </w:tc>
      </w:tr>
      <w:tr w:rsidR="000268D7" w:rsidRPr="00061C96" w14:paraId="038A508B"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0D97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25</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3426F"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1128</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8698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1177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430C9" w14:textId="77777777" w:rsidR="000268D7" w:rsidRPr="00061C96" w:rsidRDefault="000268D7" w:rsidP="00413413">
            <w:pPr>
              <w:widowControl/>
              <w:jc w:val="center"/>
              <w:textAlignment w:val="center"/>
              <w:rPr>
                <w:rFonts w:ascii="SimSun" w:eastAsia="SimSun" w:hAnsi="SimSun" w:cs="Arial"/>
                <w:kern w:val="0"/>
                <w:sz w:val="20"/>
                <w:szCs w:val="20"/>
              </w:rPr>
            </w:pPr>
            <w:proofErr w:type="gramStart"/>
            <w:r w:rsidRPr="00061C96">
              <w:rPr>
                <w:rFonts w:ascii="SimSun" w:eastAsia="SimSun" w:hAnsi="SimSun" w:cs="微軟正黑體" w:hint="eastAsia"/>
                <w:color w:val="000000"/>
                <w:kern w:val="24"/>
                <w:sz w:val="20"/>
                <w:szCs w:val="20"/>
              </w:rPr>
              <w:t>穎漢科技</w:t>
            </w:r>
            <w:proofErr w:type="gramEnd"/>
            <w:r w:rsidRPr="00061C96">
              <w:rPr>
                <w:rFonts w:ascii="SimSun" w:eastAsia="SimSun" w:hAnsi="SimSun" w:cs="微軟正黑體" w:hint="eastAsia"/>
                <w:color w:val="000000"/>
                <w:kern w:val="24"/>
                <w:sz w:val="20"/>
                <w:szCs w:val="20"/>
              </w:rPr>
              <w:t xml:space="preserve">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06E5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15.05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5682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97FA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9.37</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21DB3"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彎管機、マシニングセンタ </w:t>
            </w:r>
          </w:p>
        </w:tc>
      </w:tr>
      <w:tr w:rsidR="000268D7" w:rsidRPr="00061C96" w14:paraId="765D8B79"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40A94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26</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AFF42"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1137</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F413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4FA2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直得科技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E501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14.88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4321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51.37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536A9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15.99</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DC7FA"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リニアモーション、ロボット </w:t>
            </w:r>
          </w:p>
        </w:tc>
      </w:tr>
      <w:tr w:rsidR="000268D7" w:rsidRPr="00061C96" w14:paraId="6E024181" w14:textId="77777777" w:rsidTr="008A417B">
        <w:trPr>
          <w:trHeight w:val="32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C8FFF"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27</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D3155"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1157</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A61EC"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1190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B5E9E"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慶鴻機電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9C2F7"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14.45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9695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6.56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A8F10"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10.59</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F2099"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放電加工機、マシニングセンタ </w:t>
            </w:r>
          </w:p>
        </w:tc>
      </w:tr>
      <w:tr w:rsidR="000268D7" w:rsidRPr="00061C96" w14:paraId="00E4CBDB"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7ED5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28</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792FFF"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1294</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31A1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1263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D8129"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榮田精機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0C55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F13A3"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1322D"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0.95</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EB9A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lang w:eastAsia="ja-JP"/>
              </w:rPr>
              <w:t>立型旋盤</w:t>
            </w:r>
            <w:r w:rsidRPr="00061C96">
              <w:rPr>
                <w:rFonts w:ascii="SimSun" w:eastAsia="SimSun" w:hAnsi="SimSun" w:cs="微軟正黑體" w:hint="eastAsia"/>
                <w:color w:val="000000"/>
                <w:kern w:val="24"/>
                <w:sz w:val="20"/>
                <w:szCs w:val="20"/>
              </w:rPr>
              <w:t xml:space="preserve"> </w:t>
            </w:r>
          </w:p>
        </w:tc>
      </w:tr>
      <w:tr w:rsidR="000268D7" w:rsidRPr="00061C96" w14:paraId="07DE8CD4"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D4D06"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29</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0CF6C"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1313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24B4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1310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5EFC5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建德工業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2B6A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6B90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-0.62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43101"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8.45</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8E4CE"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研削盤、マシニングセンタ </w:t>
            </w:r>
          </w:p>
        </w:tc>
      </w:tr>
      <w:tr w:rsidR="000268D7" w:rsidRPr="00061C96" w14:paraId="0B8CC4FF" w14:textId="77777777" w:rsidTr="008A417B">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D5A42"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30</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C8D7E" w14:textId="77777777" w:rsidR="000268D7" w:rsidRPr="00061C96" w:rsidRDefault="000268D7" w:rsidP="00413413">
            <w:pPr>
              <w:widowControl/>
              <w:jc w:val="center"/>
              <w:textAlignment w:val="bottom"/>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1325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CC37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3518B"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 xml:space="preserve">凱柏精密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C2D0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7E565"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74.6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81F98" w14:textId="77777777" w:rsidR="000268D7" w:rsidRPr="00061C96" w:rsidRDefault="000268D7" w:rsidP="00413413">
            <w:pPr>
              <w:widowControl/>
              <w:jc w:val="center"/>
              <w:textAlignment w:val="center"/>
              <w:rPr>
                <w:rFonts w:ascii="SimSun" w:eastAsia="SimSun" w:hAnsi="SimSun" w:cs="Arial"/>
                <w:kern w:val="0"/>
                <w:sz w:val="20"/>
                <w:szCs w:val="20"/>
              </w:rPr>
            </w:pPr>
            <w:r w:rsidRPr="00061C96">
              <w:rPr>
                <w:rFonts w:ascii="SimSun" w:eastAsia="SimSun" w:hAnsi="SimSun" w:cs="微軟正黑體" w:hint="eastAsia"/>
                <w:color w:val="000000"/>
                <w:kern w:val="24"/>
                <w:sz w:val="20"/>
                <w:szCs w:val="20"/>
              </w:rPr>
              <w:t>2</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0E423" w14:textId="77777777" w:rsidR="000268D7" w:rsidRPr="00061C96" w:rsidRDefault="000268D7" w:rsidP="00413413">
            <w:pPr>
              <w:widowControl/>
              <w:jc w:val="center"/>
              <w:textAlignment w:val="center"/>
              <w:rPr>
                <w:rFonts w:ascii="SimSun" w:eastAsia="SimSun" w:hAnsi="SimSun" w:cs="Arial"/>
                <w:kern w:val="0"/>
                <w:sz w:val="20"/>
                <w:szCs w:val="20"/>
                <w:lang w:eastAsia="ja-JP"/>
              </w:rPr>
            </w:pPr>
            <w:r w:rsidRPr="00061C96">
              <w:rPr>
                <w:rFonts w:ascii="SimSun" w:eastAsia="SimSun" w:hAnsi="SimSun" w:cs="微軟正黑體" w:hint="eastAsia"/>
                <w:color w:val="000000"/>
                <w:kern w:val="24"/>
                <w:sz w:val="20"/>
                <w:szCs w:val="20"/>
                <w:lang w:eastAsia="ja-JP"/>
              </w:rPr>
              <w:t xml:space="preserve">マシニングセンタ、旋盤 </w:t>
            </w:r>
          </w:p>
        </w:tc>
      </w:tr>
    </w:tbl>
    <w:p w14:paraId="2E31F6F4" w14:textId="02A50EA5" w:rsidR="003D29F7" w:rsidRPr="00CE6AC6" w:rsidRDefault="000268D7" w:rsidP="00CE6AC6">
      <w:pPr>
        <w:spacing w:line="400" w:lineRule="exact"/>
        <w:jc w:val="center"/>
        <w:rPr>
          <w:rFonts w:ascii="微軟正黑體" w:eastAsia="MS Mincho" w:hAnsi="微軟正黑體"/>
          <w:sz w:val="22"/>
          <w:szCs w:val="22"/>
        </w:rPr>
      </w:pPr>
      <w:proofErr w:type="gramStart"/>
      <w:r w:rsidRPr="00FF5346">
        <w:rPr>
          <w:rFonts w:ascii="微軟正黑體" w:eastAsia="微軟正黑體" w:hAnsi="微軟正黑體" w:hint="eastAsia"/>
          <w:sz w:val="22"/>
          <w:szCs w:val="22"/>
        </w:rPr>
        <w:t>【</w:t>
      </w:r>
      <w:proofErr w:type="gramEnd"/>
      <w:r w:rsidRPr="003B31AA">
        <w:rPr>
          <w:rFonts w:ascii="微軟正黑體" w:eastAsia="微軟正黑體" w:hAnsi="微軟正黑體" w:hint="eastAsia"/>
          <w:sz w:val="22"/>
          <w:szCs w:val="22"/>
        </w:rPr>
        <w:t>資料</w:t>
      </w:r>
      <w:r>
        <w:rPr>
          <w:rFonts w:ascii="MS Mincho" w:eastAsia="MS Mincho" w:hAnsi="MS Mincho" w:hint="eastAsia"/>
          <w:sz w:val="22"/>
          <w:szCs w:val="22"/>
        </w:rPr>
        <w:t>出典</w:t>
      </w:r>
      <w:r w:rsidRPr="003B31AA">
        <w:rPr>
          <w:rFonts w:ascii="微軟正黑體" w:eastAsia="微軟正黑體" w:hAnsi="微軟正黑體" w:hint="eastAsia"/>
          <w:sz w:val="22"/>
          <w:szCs w:val="22"/>
        </w:rPr>
        <w:t>：天下雜誌</w:t>
      </w:r>
      <w:r>
        <w:rPr>
          <w:rFonts w:ascii="微軟正黑體" w:eastAsia="微軟正黑體" w:hAnsi="微軟正黑體" w:hint="eastAsia"/>
          <w:sz w:val="22"/>
          <w:szCs w:val="22"/>
        </w:rPr>
        <w:t>整理（</w:t>
      </w:r>
      <w:r>
        <w:rPr>
          <w:rFonts w:ascii="微軟正黑體" w:eastAsia="微軟正黑體" w:hAnsi="微軟正黑體"/>
          <w:sz w:val="22"/>
          <w:szCs w:val="22"/>
        </w:rPr>
        <w:t>2018.05</w:t>
      </w:r>
      <w:r>
        <w:rPr>
          <w:rFonts w:ascii="微軟正黑體" w:eastAsia="微軟正黑體" w:hAnsi="微軟正黑體" w:hint="eastAsia"/>
          <w:sz w:val="22"/>
          <w:szCs w:val="22"/>
        </w:rPr>
        <w:t>）</w:t>
      </w:r>
      <w:r>
        <w:rPr>
          <w:rFonts w:ascii="微軟正黑體" w:eastAsia="微軟正黑體" w:hAnsi="微軟正黑體"/>
          <w:sz w:val="22"/>
          <w:szCs w:val="22"/>
        </w:rPr>
        <w:t>，PMC</w:t>
      </w:r>
      <w:r>
        <w:rPr>
          <w:rFonts w:ascii="微軟正黑體" w:eastAsia="微軟正黑體" w:hAnsi="微軟正黑體" w:hint="eastAsia"/>
          <w:sz w:val="22"/>
          <w:szCs w:val="22"/>
        </w:rPr>
        <w:t>整理</w:t>
      </w:r>
      <w:proofErr w:type="gramStart"/>
      <w:r w:rsidRPr="003B31AA">
        <w:rPr>
          <w:rFonts w:ascii="微軟正黑體" w:eastAsia="微軟正黑體" w:hAnsi="微軟正黑體" w:hint="eastAsia"/>
          <w:sz w:val="22"/>
          <w:szCs w:val="22"/>
        </w:rPr>
        <w:t>】</w:t>
      </w:r>
      <w:proofErr w:type="gramEnd"/>
    </w:p>
    <w:p w14:paraId="4DDBC4A8" w14:textId="5E21098B" w:rsidR="003D29F7" w:rsidRPr="003D29F7" w:rsidRDefault="003D29F7" w:rsidP="00CE6AC6">
      <w:pPr>
        <w:pStyle w:val="ac"/>
        <w:numPr>
          <w:ilvl w:val="0"/>
          <w:numId w:val="14"/>
        </w:numPr>
        <w:ind w:leftChars="0"/>
        <w:jc w:val="both"/>
        <w:rPr>
          <w:rFonts w:ascii="微軟正黑體" w:eastAsia="MS Mincho" w:hAnsi="微軟正黑體"/>
          <w:b/>
          <w:color w:val="4472C4" w:themeColor="accent5"/>
          <w:sz w:val="26"/>
          <w:szCs w:val="26"/>
          <w:lang w:eastAsia="ja-JP"/>
        </w:rPr>
      </w:pPr>
      <w:r w:rsidRPr="003D29F7">
        <w:rPr>
          <w:rFonts w:ascii="微軟正黑體" w:eastAsia="MS Mincho" w:hAnsi="微軟正黑體" w:hint="eastAsia"/>
          <w:b/>
          <w:color w:val="4472C4" w:themeColor="accent5"/>
          <w:sz w:val="26"/>
          <w:szCs w:val="26"/>
          <w:lang w:eastAsia="ja-JP"/>
        </w:rPr>
        <w:lastRenderedPageBreak/>
        <w:t>産業ニュースの要約</w:t>
      </w:r>
    </w:p>
    <w:p w14:paraId="27720983" w14:textId="77777777" w:rsidR="003D29F7" w:rsidRDefault="003D29F7" w:rsidP="002B3253">
      <w:pPr>
        <w:spacing w:line="420" w:lineRule="exact"/>
        <w:jc w:val="both"/>
        <w:rPr>
          <w:rFonts w:ascii="微軟正黑體" w:eastAsia="MS Mincho" w:hAnsi="微軟正黑體"/>
          <w:b/>
          <w:color w:val="0000CC"/>
          <w:sz w:val="26"/>
          <w:szCs w:val="26"/>
          <w:lang w:eastAsia="ja-JP"/>
        </w:rPr>
      </w:pPr>
    </w:p>
    <w:p w14:paraId="27295B58" w14:textId="2727FEC0" w:rsidR="003D29F7" w:rsidRPr="00646D60" w:rsidRDefault="003D29F7" w:rsidP="002B3253">
      <w:pPr>
        <w:widowControl/>
        <w:shd w:val="clear" w:color="auto" w:fill="FFFFFF"/>
        <w:spacing w:line="420" w:lineRule="exact"/>
        <w:jc w:val="both"/>
        <w:rPr>
          <w:rFonts w:ascii="Yu Mincho" w:eastAsia="Yu Mincho" w:hAnsi="Yu Mincho" w:cs="Arial"/>
          <w:b/>
          <w:color w:val="0070C0"/>
          <w:kern w:val="0"/>
          <w:lang w:eastAsia="ja-JP"/>
        </w:rPr>
      </w:pPr>
      <w:r w:rsidRPr="00646D60">
        <w:rPr>
          <w:rFonts w:ascii="Yu Mincho" w:eastAsia="Yu Mincho" w:hAnsi="Yu Mincho" w:cs="Arial" w:hint="eastAsia"/>
          <w:b/>
          <w:color w:val="0070C0"/>
          <w:kern w:val="0"/>
          <w:lang w:eastAsia="ja-JP"/>
        </w:rPr>
        <w:t>昨年台湾機械輸出額は256億米ドル</w:t>
      </w:r>
      <w:r w:rsidR="00413413" w:rsidRPr="00646D60">
        <w:rPr>
          <w:rFonts w:ascii="Yu Mincho" w:eastAsia="Yu Mincho" w:hAnsi="Yu Mincho" w:cs="Arial" w:hint="eastAsia"/>
          <w:b/>
          <w:color w:val="0070C0"/>
          <w:kern w:val="0"/>
          <w:lang w:eastAsia="ja-JP"/>
        </w:rPr>
        <w:t xml:space="preserve">　暦年最高新記録</w:t>
      </w:r>
    </w:p>
    <w:p w14:paraId="78A200D4" w14:textId="77777777" w:rsidR="003D29F7" w:rsidRPr="00646D60" w:rsidRDefault="003D29F7" w:rsidP="002B3253">
      <w:pPr>
        <w:widowControl/>
        <w:shd w:val="clear" w:color="auto" w:fill="FFFFFF"/>
        <w:spacing w:line="420" w:lineRule="exact"/>
        <w:jc w:val="both"/>
        <w:rPr>
          <w:rFonts w:ascii="Yu Mincho" w:eastAsia="Yu Mincho" w:hAnsi="Yu Mincho" w:cs="Arial"/>
          <w:kern w:val="0"/>
          <w:sz w:val="20"/>
          <w:szCs w:val="20"/>
          <w:lang w:eastAsia="ja-JP"/>
        </w:rPr>
      </w:pPr>
      <w:r w:rsidRPr="00646D60">
        <w:rPr>
          <w:rFonts w:ascii="Yu Mincho" w:eastAsia="Yu Mincho" w:hAnsi="Yu Mincho" w:cs="Arial" w:hint="eastAsia"/>
          <w:kern w:val="0"/>
          <w:sz w:val="20"/>
          <w:szCs w:val="20"/>
          <w:lang w:eastAsia="ja-JP"/>
        </w:rPr>
        <w:t>【2018-04-27経済日報】</w:t>
      </w:r>
    </w:p>
    <w:p w14:paraId="6ED77D89" w14:textId="77777777" w:rsidR="003D29F7" w:rsidRPr="00E35183" w:rsidRDefault="003D29F7" w:rsidP="00E35183">
      <w:pPr>
        <w:widowControl/>
        <w:shd w:val="clear" w:color="auto" w:fill="FFFFFF"/>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経済部統計処機械産業競争力報告書によれば、我が国機械業は輸出を推進しており、直接輸出は約６割を占めているという。2017年我が国機械輸出額は256億米ドルで、創歴年最高記録、20.6％増加この６年で最も良好だ。</w:t>
      </w:r>
    </w:p>
    <w:p w14:paraId="51885657" w14:textId="71C689E6" w:rsidR="003D29F7" w:rsidRPr="00E35183" w:rsidRDefault="003D29F7" w:rsidP="00E35183">
      <w:pPr>
        <w:widowControl/>
        <w:shd w:val="clear" w:color="auto" w:fill="FFFFFF"/>
        <w:spacing w:line="420" w:lineRule="exact"/>
        <w:ind w:firstLineChars="200" w:firstLine="440"/>
        <w:jc w:val="both"/>
        <w:rPr>
          <w:rFonts w:ascii="Yu Mincho" w:eastAsia="MS Mincho" w:hAnsi="Yu Mincho"/>
          <w:sz w:val="22"/>
          <w:szCs w:val="22"/>
          <w:lang w:eastAsia="ja-JP"/>
        </w:rPr>
      </w:pPr>
      <w:r w:rsidRPr="00E35183">
        <w:rPr>
          <w:rFonts w:ascii="Yu Mincho" w:eastAsia="Yu Mincho" w:hAnsi="Yu Mincho" w:hint="eastAsia"/>
          <w:sz w:val="22"/>
          <w:szCs w:val="22"/>
          <w:lang w:eastAsia="ja-JP"/>
        </w:rPr>
        <w:t>我が国機械輸出は中国大陸を主な輸出市場とし、2017年は中国向け輸出30.4％を占め首位、昨年より５．５パーセンテージ増加；第二位は対米輸出16.0％、対東アジア10か国輸出は14.4％で第三位、第四位は対日本の6.5％だった。</w:t>
      </w:r>
    </w:p>
    <w:p w14:paraId="766538BF" w14:textId="77777777" w:rsidR="003D29F7" w:rsidRPr="00E35183" w:rsidRDefault="003D29F7" w:rsidP="00E35183">
      <w:pPr>
        <w:widowControl/>
        <w:shd w:val="clear" w:color="auto" w:fill="FFFFFF"/>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2017年我が国機械輸出は工作機械が13.1％で一位、15.3％増加。半導体、薄型モニター用機械は11.0％で二位、62.9％増、主な輸出商品として大幅増加した。</w:t>
      </w:r>
    </w:p>
    <w:p w14:paraId="1A859D75" w14:textId="77777777" w:rsidR="003D29F7" w:rsidRPr="00E35183" w:rsidRDefault="003D29F7" w:rsidP="00E35183">
      <w:pPr>
        <w:widowControl/>
        <w:shd w:val="clear" w:color="auto" w:fill="FFFFFF"/>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インダストリー4.0に伴うスマート製造の目標を達成する為、政府は「スマート機械産業推進方案」を推し進めている。その中で2017年株式上場した企業は10件、産業エネルギーと研究開発を積極的に広げたことで、営業収益は年間23.6％増加、固定資産投資は年間39.8％、研究開発支出は年間27.3％増加し、全体の機械業上場企業より良い成績を残した。</w:t>
      </w:r>
    </w:p>
    <w:p w14:paraId="12F641C3" w14:textId="77777777" w:rsidR="003D29F7" w:rsidRPr="002B405A" w:rsidRDefault="003D29F7" w:rsidP="002B3253">
      <w:pPr>
        <w:widowControl/>
        <w:shd w:val="clear" w:color="auto" w:fill="FFFFFF"/>
        <w:spacing w:line="420" w:lineRule="exact"/>
        <w:ind w:firstLineChars="200" w:firstLine="480"/>
        <w:jc w:val="both"/>
        <w:rPr>
          <w:rFonts w:ascii="微軟正黑體" w:eastAsia="微軟正黑體"/>
          <w:lang w:eastAsia="ja-JP"/>
        </w:rPr>
      </w:pPr>
    </w:p>
    <w:p w14:paraId="0C45886C" w14:textId="0EDC37E6" w:rsidR="003D29F7" w:rsidRPr="003A068A" w:rsidRDefault="003D29F7" w:rsidP="002B3253">
      <w:pPr>
        <w:widowControl/>
        <w:shd w:val="clear" w:color="auto" w:fill="FFFFFF"/>
        <w:tabs>
          <w:tab w:val="left" w:pos="7216"/>
        </w:tabs>
        <w:spacing w:line="420" w:lineRule="exact"/>
        <w:jc w:val="both"/>
        <w:rPr>
          <w:rFonts w:ascii="Yu Mincho" w:eastAsia="Yu Mincho" w:hAnsi="Yu Mincho" w:cs="Arial"/>
          <w:b/>
          <w:color w:val="0070C0"/>
          <w:kern w:val="0"/>
          <w:lang w:eastAsia="ja-JP"/>
        </w:rPr>
      </w:pPr>
      <w:r w:rsidRPr="003A068A">
        <w:rPr>
          <w:rFonts w:ascii="Yu Mincho" w:eastAsia="Yu Mincho" w:hAnsi="Yu Mincho" w:cs="Arial" w:hint="eastAsia"/>
          <w:b/>
          <w:color w:val="0070C0"/>
          <w:kern w:val="0"/>
          <w:lang w:eastAsia="ja-JP"/>
        </w:rPr>
        <w:t>米中貿易戦ゆえに長期策略必須</w:t>
      </w:r>
    </w:p>
    <w:p w14:paraId="628F3BA6" w14:textId="77777777" w:rsidR="003D29F7" w:rsidRPr="00E35183" w:rsidRDefault="003D29F7" w:rsidP="002B3253">
      <w:pPr>
        <w:widowControl/>
        <w:shd w:val="clear" w:color="auto" w:fill="FFFFFF"/>
        <w:tabs>
          <w:tab w:val="left" w:pos="7216"/>
        </w:tabs>
        <w:spacing w:line="420" w:lineRule="exact"/>
        <w:jc w:val="both"/>
        <w:rPr>
          <w:rFonts w:ascii="微軟正黑體" w:eastAsia="微軟正黑體" w:hAnsi="微軟正黑體" w:cs="Arial"/>
          <w:kern w:val="0"/>
          <w:sz w:val="22"/>
          <w:szCs w:val="22"/>
          <w:lang w:eastAsia="ja-JP"/>
        </w:rPr>
      </w:pPr>
      <w:r w:rsidRPr="003A068A">
        <w:rPr>
          <w:rFonts w:ascii="Yu Mincho" w:eastAsia="Yu Mincho" w:hAnsi="Yu Mincho" w:cs="Arial" w:hint="eastAsia"/>
          <w:kern w:val="0"/>
          <w:sz w:val="20"/>
          <w:szCs w:val="20"/>
          <w:lang w:eastAsia="ja-JP"/>
        </w:rPr>
        <w:t>【2018-04-27経済日報】</w:t>
      </w:r>
      <w:r w:rsidRPr="00E35183">
        <w:rPr>
          <w:rFonts w:ascii="微軟正黑體" w:eastAsia="微軟正黑體" w:hAnsi="微軟正黑體" w:cs="Arial"/>
          <w:kern w:val="0"/>
          <w:sz w:val="22"/>
          <w:szCs w:val="22"/>
          <w:lang w:eastAsia="ja-JP"/>
        </w:rPr>
        <w:tab/>
      </w:r>
    </w:p>
    <w:p w14:paraId="38FF6FC0" w14:textId="684D403A" w:rsidR="003D29F7" w:rsidRPr="00E35183" w:rsidRDefault="003D29F7"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我が国はすでに対中国大陸鋼鉄に向けて反ダンピン</w:t>
      </w:r>
      <w:r w:rsidR="00BF5785" w:rsidRPr="00E35183">
        <w:rPr>
          <w:rFonts w:ascii="Yu Mincho" w:eastAsia="Yu Mincho" w:hAnsi="Yu Mincho" w:hint="eastAsia"/>
          <w:kern w:val="0"/>
          <w:sz w:val="22"/>
          <w:szCs w:val="22"/>
          <w:lang w:eastAsia="ja-JP"/>
        </w:rPr>
        <w:t>グ、反補助金捜査を進め、同時に米国は米国メーカーの中興通訊向け</w:t>
      </w:r>
      <w:r w:rsidRPr="00E35183">
        <w:rPr>
          <w:rFonts w:ascii="Yu Mincho" w:eastAsia="Yu Mincho" w:hAnsi="Yu Mincho" w:hint="eastAsia"/>
          <w:kern w:val="0"/>
          <w:sz w:val="22"/>
          <w:szCs w:val="22"/>
          <w:lang w:eastAsia="ja-JP"/>
        </w:rPr>
        <w:t>輸出を禁じる</w:t>
      </w:r>
      <w:r w:rsidR="003A068A" w:rsidRPr="00E35183">
        <w:rPr>
          <w:rFonts w:ascii="Yu Mincho" w:eastAsia="Yu Mincho" w:hAnsi="Yu Mincho" w:hint="eastAsia"/>
          <w:kern w:val="0"/>
          <w:sz w:val="22"/>
          <w:szCs w:val="22"/>
          <w:lang w:eastAsia="ja-JP"/>
        </w:rPr>
        <w:t>発表</w:t>
      </w:r>
      <w:r w:rsidRPr="00E35183">
        <w:rPr>
          <w:rFonts w:ascii="Yu Mincho" w:eastAsia="Yu Mincho" w:hAnsi="Yu Mincho" w:hint="eastAsia"/>
          <w:kern w:val="0"/>
          <w:sz w:val="22"/>
          <w:szCs w:val="22"/>
          <w:lang w:eastAsia="ja-JP"/>
        </w:rPr>
        <w:t>を出した。</w:t>
      </w:r>
    </w:p>
    <w:p w14:paraId="7C4B3F4D" w14:textId="57873F39" w:rsidR="003D29F7" w:rsidRPr="00E35183" w:rsidRDefault="003D29F7"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つづいて台湾以外にも、EU同盟はすでに３月鋼鉄防衛調査を開始し、豪州、</w:t>
      </w:r>
      <w:r w:rsidR="00BF5785" w:rsidRPr="00E35183">
        <w:rPr>
          <w:rFonts w:ascii="Yu Mincho" w:eastAsia="Yu Mincho" w:hAnsi="Yu Mincho" w:hint="eastAsia"/>
          <w:kern w:val="0"/>
          <w:sz w:val="22"/>
          <w:szCs w:val="22"/>
          <w:lang w:eastAsia="ja-JP"/>
        </w:rPr>
        <w:t>メキシコ及びブラジルも中国鋼鉄に対し「反ダンピング」調査を実施、今後他国も</w:t>
      </w:r>
      <w:r w:rsidRPr="00E35183">
        <w:rPr>
          <w:rFonts w:ascii="Yu Mincho" w:eastAsia="Yu Mincho" w:hAnsi="Yu Mincho" w:hint="eastAsia"/>
          <w:kern w:val="0"/>
          <w:sz w:val="22"/>
          <w:szCs w:val="22"/>
          <w:lang w:eastAsia="ja-JP"/>
        </w:rPr>
        <w:t>加入する可能性がある。</w:t>
      </w:r>
      <w:r w:rsidR="00444907" w:rsidRPr="00E35183">
        <w:rPr>
          <w:rFonts w:ascii="Yu Mincho" w:eastAsia="Yu Mincho" w:hAnsi="Yu Mincho" w:hint="eastAsia"/>
          <w:kern w:val="0"/>
          <w:sz w:val="22"/>
          <w:szCs w:val="22"/>
          <w:lang w:eastAsia="ja-JP"/>
        </w:rPr>
        <w:t>台湾もこの</w:t>
      </w:r>
      <w:r w:rsidR="00C45361" w:rsidRPr="00E35183">
        <w:rPr>
          <w:rFonts w:ascii="Yu Mincho" w:eastAsia="Yu Mincho" w:hAnsi="Yu Mincho" w:hint="eastAsia"/>
          <w:kern w:val="0"/>
          <w:sz w:val="22"/>
          <w:szCs w:val="22"/>
          <w:lang w:eastAsia="ja-JP"/>
        </w:rPr>
        <w:t>調査に加わり、多くの国がこの貿易戦に参加してまるで連合軍のようになっている</w:t>
      </w:r>
      <w:r w:rsidR="00444907" w:rsidRPr="00E35183">
        <w:rPr>
          <w:rFonts w:ascii="Yu Mincho" w:eastAsia="Yu Mincho" w:hAnsi="Yu Mincho" w:hint="eastAsia"/>
          <w:kern w:val="0"/>
          <w:sz w:val="22"/>
          <w:szCs w:val="22"/>
          <w:lang w:eastAsia="ja-JP"/>
        </w:rPr>
        <w:t>。</w:t>
      </w:r>
      <w:r w:rsidRPr="00E35183">
        <w:rPr>
          <w:rFonts w:ascii="Yu Mincho" w:eastAsia="Yu Mincho" w:hAnsi="Yu Mincho" w:hint="eastAsia"/>
          <w:kern w:val="0"/>
          <w:sz w:val="22"/>
          <w:szCs w:val="22"/>
          <w:lang w:eastAsia="ja-JP"/>
        </w:rPr>
        <w:t>；ただし我々は以下いくつかの長期的問題を気にかけている。</w:t>
      </w:r>
    </w:p>
    <w:p w14:paraId="3970B2CB" w14:textId="09063A36" w:rsidR="003D29F7" w:rsidRPr="00E35183" w:rsidRDefault="003D29F7"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第一に、中国が米国の</w:t>
      </w:r>
      <w:r w:rsidR="003A068A" w:rsidRPr="00E35183">
        <w:rPr>
          <w:rFonts w:ascii="Yu Mincho" w:eastAsia="Yu Mincho" w:hAnsi="Yu Mincho" w:hint="eastAsia"/>
          <w:kern w:val="0"/>
          <w:sz w:val="22"/>
          <w:szCs w:val="22"/>
          <w:lang w:eastAsia="ja-JP"/>
        </w:rPr>
        <w:t>介入</w:t>
      </w:r>
      <w:r w:rsidR="00C45361" w:rsidRPr="00E35183">
        <w:rPr>
          <w:rFonts w:ascii="Yu Mincho" w:eastAsia="Yu Mincho" w:hAnsi="Yu Mincho" w:hint="eastAsia"/>
          <w:kern w:val="0"/>
          <w:sz w:val="22"/>
          <w:szCs w:val="22"/>
          <w:lang w:eastAsia="ja-JP"/>
        </w:rPr>
        <w:t>に応えを迫られ、国家資本主義の動向と影響</w:t>
      </w:r>
      <w:r w:rsidRPr="00E35183">
        <w:rPr>
          <w:rFonts w:ascii="Yu Mincho" w:eastAsia="Yu Mincho" w:hAnsi="Yu Mincho" w:hint="eastAsia"/>
          <w:kern w:val="0"/>
          <w:sz w:val="22"/>
          <w:szCs w:val="22"/>
          <w:lang w:eastAsia="ja-JP"/>
        </w:rPr>
        <w:t>が弱まれば、今後10年中国産業の方向性や速度はさらに進み、世界の中心として大きな調整は回避できないだろう。台湾経済及び関連する政治のリスクはどうなるのか？また台湾商の利益は何なのか？</w:t>
      </w:r>
    </w:p>
    <w:p w14:paraId="7F3333DA" w14:textId="39823A32" w:rsidR="003D29F7" w:rsidRPr="00E35183" w:rsidRDefault="003D29F7"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第二に、米中争闘で最も恐るべき</w:t>
      </w:r>
      <w:r w:rsidR="00C45361" w:rsidRPr="00E35183">
        <w:rPr>
          <w:rFonts w:ascii="Yu Mincho" w:eastAsia="Yu Mincho" w:hAnsi="Yu Mincho" w:hint="eastAsia"/>
          <w:kern w:val="0"/>
          <w:sz w:val="22"/>
          <w:szCs w:val="22"/>
          <w:lang w:eastAsia="ja-JP"/>
        </w:rPr>
        <w:t>領域となる</w:t>
      </w:r>
      <w:r w:rsidRPr="00E35183">
        <w:rPr>
          <w:rFonts w:ascii="Yu Mincho" w:eastAsia="Yu Mincho" w:hAnsi="Yu Mincho" w:hint="eastAsia"/>
          <w:kern w:val="0"/>
          <w:sz w:val="22"/>
          <w:szCs w:val="22"/>
          <w:lang w:eastAsia="ja-JP"/>
        </w:rPr>
        <w:t>半導体、情報、スマート機械、医療器材、自動化、新エネルギー及びAI</w:t>
      </w:r>
      <w:r w:rsidR="00C45361" w:rsidRPr="00E35183">
        <w:rPr>
          <w:rFonts w:ascii="Yu Mincho" w:eastAsia="Yu Mincho" w:hAnsi="Yu Mincho" w:hint="eastAsia"/>
          <w:kern w:val="0"/>
          <w:sz w:val="22"/>
          <w:szCs w:val="22"/>
          <w:lang w:eastAsia="ja-JP"/>
        </w:rPr>
        <w:t>ほとんどすべてが今</w:t>
      </w:r>
      <w:r w:rsidRPr="00E35183">
        <w:rPr>
          <w:rFonts w:ascii="Yu Mincho" w:eastAsia="Yu Mincho" w:hAnsi="Yu Mincho" w:hint="eastAsia"/>
          <w:kern w:val="0"/>
          <w:sz w:val="22"/>
          <w:szCs w:val="22"/>
          <w:lang w:eastAsia="ja-JP"/>
        </w:rPr>
        <w:t>の台湾発展に重要であり、将来の潜力</w:t>
      </w:r>
      <w:r w:rsidR="006A77DE" w:rsidRPr="00E35183">
        <w:rPr>
          <w:rFonts w:ascii="Yu Mincho" w:eastAsia="Yu Mincho" w:hAnsi="Yu Mincho" w:hint="eastAsia"/>
          <w:kern w:val="0"/>
          <w:sz w:val="22"/>
          <w:szCs w:val="22"/>
          <w:lang w:eastAsia="ja-JP"/>
        </w:rPr>
        <w:t>的</w:t>
      </w:r>
      <w:r w:rsidRPr="00E35183">
        <w:rPr>
          <w:rFonts w:ascii="Yu Mincho" w:eastAsia="Yu Mincho" w:hAnsi="Yu Mincho" w:hint="eastAsia"/>
          <w:kern w:val="0"/>
          <w:sz w:val="22"/>
          <w:szCs w:val="22"/>
          <w:lang w:eastAsia="ja-JP"/>
        </w:rPr>
        <w:t>産業、両強力国の争いの中で台湾が受ける影響は</w:t>
      </w:r>
      <w:r w:rsidR="00C45361" w:rsidRPr="00E35183">
        <w:rPr>
          <w:rFonts w:ascii="Yu Mincho" w:eastAsia="Yu Mincho" w:hAnsi="Yu Mincho" w:hint="eastAsia"/>
          <w:kern w:val="0"/>
          <w:sz w:val="22"/>
          <w:szCs w:val="22"/>
          <w:lang w:eastAsia="ja-JP"/>
        </w:rPr>
        <w:t>いかほどか</w:t>
      </w:r>
      <w:r w:rsidRPr="00E35183">
        <w:rPr>
          <w:rFonts w:ascii="Yu Mincho" w:eastAsia="Yu Mincho" w:hAnsi="Yu Mincho" w:hint="eastAsia"/>
          <w:kern w:val="0"/>
          <w:sz w:val="22"/>
          <w:szCs w:val="22"/>
          <w:lang w:eastAsia="ja-JP"/>
        </w:rPr>
        <w:t>？</w:t>
      </w:r>
      <w:r w:rsidR="00C45361" w:rsidRPr="00E35183">
        <w:rPr>
          <w:rFonts w:ascii="Yu Mincho" w:eastAsia="Yu Mincho" w:hAnsi="Yu Mincho" w:hint="eastAsia"/>
          <w:kern w:val="0"/>
          <w:sz w:val="22"/>
          <w:szCs w:val="22"/>
          <w:lang w:eastAsia="ja-JP"/>
        </w:rPr>
        <w:t>という点だ。</w:t>
      </w:r>
    </w:p>
    <w:p w14:paraId="21698928" w14:textId="77777777" w:rsidR="003D29F7" w:rsidRDefault="003D29F7" w:rsidP="002B3253">
      <w:pPr>
        <w:spacing w:line="420" w:lineRule="exact"/>
        <w:ind w:firstLineChars="200" w:firstLine="460"/>
        <w:jc w:val="both"/>
        <w:rPr>
          <w:rFonts w:ascii="微軟正黑體" w:eastAsia="MS Mincho" w:hAnsi="微軟正黑體" w:hint="eastAsia"/>
          <w:kern w:val="0"/>
          <w:sz w:val="23"/>
          <w:szCs w:val="23"/>
          <w:lang w:eastAsia="ja-JP"/>
        </w:rPr>
      </w:pPr>
    </w:p>
    <w:p w14:paraId="53FF5CF7" w14:textId="77777777" w:rsidR="00C45361" w:rsidRPr="00C45361" w:rsidRDefault="00C45361" w:rsidP="002B3253">
      <w:pPr>
        <w:spacing w:line="420" w:lineRule="exact"/>
        <w:ind w:firstLineChars="200" w:firstLine="460"/>
        <w:jc w:val="both"/>
        <w:rPr>
          <w:rFonts w:ascii="微軟正黑體" w:eastAsia="MS Mincho" w:hAnsi="微軟正黑體" w:hint="eastAsia"/>
          <w:kern w:val="0"/>
          <w:sz w:val="23"/>
          <w:szCs w:val="23"/>
          <w:lang w:eastAsia="ja-JP"/>
        </w:rPr>
      </w:pPr>
    </w:p>
    <w:p w14:paraId="6A593924" w14:textId="51F7DEEA" w:rsidR="003D29F7" w:rsidRPr="001D3F47" w:rsidRDefault="003D29F7" w:rsidP="002B3253">
      <w:pPr>
        <w:widowControl/>
        <w:shd w:val="clear" w:color="auto" w:fill="FFFFFF"/>
        <w:spacing w:line="420" w:lineRule="exact"/>
        <w:jc w:val="both"/>
        <w:rPr>
          <w:rFonts w:ascii="Yu Mincho" w:eastAsia="Yu Mincho" w:hAnsi="Yu Mincho" w:cs="Arial"/>
          <w:b/>
          <w:color w:val="0070C0"/>
          <w:kern w:val="0"/>
          <w:lang w:eastAsia="ja-JP"/>
        </w:rPr>
      </w:pPr>
      <w:r w:rsidRPr="001D3F47">
        <w:rPr>
          <w:rFonts w:ascii="Yu Mincho" w:eastAsia="Yu Mincho" w:hAnsi="Yu Mincho" w:cs="Arial" w:hint="eastAsia"/>
          <w:b/>
          <w:color w:val="0070C0"/>
          <w:kern w:val="0"/>
          <w:lang w:eastAsia="ja-JP"/>
        </w:rPr>
        <w:lastRenderedPageBreak/>
        <w:t>漢翔、23の台湾メーカーと協力　自主製造機初飛行に向けて励む</w:t>
      </w:r>
    </w:p>
    <w:p w14:paraId="7BF1F929" w14:textId="77777777" w:rsidR="003D29F7" w:rsidRPr="001D3F47" w:rsidRDefault="003D29F7" w:rsidP="002B3253">
      <w:pPr>
        <w:widowControl/>
        <w:shd w:val="clear" w:color="auto" w:fill="FFFFFF"/>
        <w:spacing w:line="420" w:lineRule="exact"/>
        <w:jc w:val="both"/>
        <w:rPr>
          <w:rFonts w:ascii="Yu Mincho" w:eastAsia="Yu Mincho" w:hAnsi="Yu Mincho" w:cs="Arial"/>
          <w:kern w:val="0"/>
          <w:sz w:val="20"/>
          <w:szCs w:val="20"/>
          <w:lang w:eastAsia="ja-JP"/>
        </w:rPr>
      </w:pPr>
      <w:r w:rsidRPr="001D3F47">
        <w:rPr>
          <w:rFonts w:ascii="Yu Mincho" w:eastAsia="Yu Mincho" w:hAnsi="Yu Mincho" w:cs="Arial" w:hint="eastAsia"/>
          <w:kern w:val="0"/>
          <w:sz w:val="20"/>
          <w:szCs w:val="20"/>
          <w:lang w:eastAsia="ja-JP"/>
        </w:rPr>
        <w:t>【2018-04-25経済日報】</w:t>
      </w:r>
    </w:p>
    <w:p w14:paraId="027783BC" w14:textId="77777777" w:rsidR="003D29F7" w:rsidRPr="00E35183" w:rsidRDefault="003D29F7"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自主製造機」の初飛行まで797日を控え、漢翔は24日、東台、拓凱など23のチェーンメーカーと契約を結んだ。漢翔理事長廖榮鑫氏は「台湾の高等練習機はエンジン、全機テスト及びシステム整合を含み、自国製造率は55％、イタリア及び韓国を抜いて第一位となった。」　と述べた。</w:t>
      </w:r>
    </w:p>
    <w:p w14:paraId="74DAE262" w14:textId="77777777" w:rsidR="003D29F7" w:rsidRPr="00E35183" w:rsidRDefault="003D29F7"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漢翔は去年４月中科院と新高等練習機委託製造契約を締結した。一年の設計企画を通して、仕入れなどの事務的契約を結んだ。理事長廖榮鑫氏は昨日、６月より飛行機の組み立てを始め、2020年６月末には初飛行できるはずだ、と述べた。</w:t>
      </w:r>
    </w:p>
    <w:p w14:paraId="04D8CD62" w14:textId="379ED2B6" w:rsidR="003D29F7" w:rsidRPr="00E35183" w:rsidRDefault="003D29F7"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「自主製造</w:t>
      </w:r>
      <w:r w:rsidR="00C45361" w:rsidRPr="00E35183">
        <w:rPr>
          <w:rFonts w:ascii="Yu Mincho" w:eastAsia="Yu Mincho" w:hAnsi="Yu Mincho" w:hint="eastAsia"/>
          <w:kern w:val="0"/>
          <w:sz w:val="22"/>
          <w:szCs w:val="22"/>
          <w:lang w:eastAsia="ja-JP"/>
        </w:rPr>
        <w:t>機</w:t>
      </w:r>
      <w:r w:rsidRPr="00E35183">
        <w:rPr>
          <w:rFonts w:ascii="Yu Mincho" w:eastAsia="Yu Mincho" w:hAnsi="Yu Mincho" w:hint="eastAsia"/>
          <w:kern w:val="0"/>
          <w:sz w:val="22"/>
          <w:szCs w:val="22"/>
          <w:lang w:eastAsia="ja-JP"/>
        </w:rPr>
        <w:t>」政策に合わせて空軍企画2017年から</w:t>
      </w:r>
      <w:r w:rsidR="003A2C29" w:rsidRPr="00E35183">
        <w:rPr>
          <w:rFonts w:ascii="Yu Mincho" w:eastAsia="Yu Mincho" w:hAnsi="Yu Mincho" w:hint="eastAsia"/>
          <w:kern w:val="0"/>
          <w:sz w:val="22"/>
          <w:szCs w:val="22"/>
          <w:lang w:eastAsia="ja-JP"/>
        </w:rPr>
        <w:t>202</w:t>
      </w:r>
      <w:r w:rsidRPr="00E35183">
        <w:rPr>
          <w:rFonts w:ascii="Yu Mincho" w:eastAsia="Yu Mincho" w:hAnsi="Yu Mincho" w:hint="eastAsia"/>
          <w:kern w:val="0"/>
          <w:sz w:val="22"/>
          <w:szCs w:val="22"/>
          <w:lang w:eastAsia="ja-JP"/>
        </w:rPr>
        <w:t>8年686億元を予算として当て、66機の新高等練習機を製造、来年９月に最初の原型機を出荷、2020年初飛行を実施する予定だ。</w:t>
      </w:r>
    </w:p>
    <w:p w14:paraId="54E7E134" w14:textId="77777777" w:rsidR="003D29F7" w:rsidRPr="00E35183" w:rsidRDefault="003D29F7"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目下、「台湾航A-Team4.0連盟」は100のメーカーを訓練、国機自主製造計画に参加する。漢翔は自主製造を通してサプライチェーン体系をさらに強化し、今後国際航空産業ビッグメーカーTier１のサプライチェーンとなれることを願っている。</w:t>
      </w:r>
    </w:p>
    <w:p w14:paraId="68BF9919" w14:textId="77777777" w:rsidR="003D29F7" w:rsidRPr="00B2625F" w:rsidRDefault="003D29F7" w:rsidP="002B3253">
      <w:pPr>
        <w:spacing w:line="420" w:lineRule="exact"/>
        <w:ind w:firstLineChars="200" w:firstLine="460"/>
        <w:jc w:val="both"/>
        <w:rPr>
          <w:rFonts w:ascii="微軟正黑體" w:eastAsia="微軟正黑體"/>
          <w:sz w:val="23"/>
          <w:szCs w:val="23"/>
          <w:lang w:eastAsia="ja-JP"/>
        </w:rPr>
      </w:pPr>
    </w:p>
    <w:p w14:paraId="5EB7762F" w14:textId="5707A845" w:rsidR="003D29F7" w:rsidRPr="00B01717" w:rsidRDefault="003D29F7" w:rsidP="002B3253">
      <w:pPr>
        <w:widowControl/>
        <w:shd w:val="clear" w:color="auto" w:fill="FFFFFF"/>
        <w:spacing w:line="420" w:lineRule="exact"/>
        <w:jc w:val="both"/>
        <w:rPr>
          <w:rFonts w:ascii="微軟正黑體" w:eastAsia="微軟正黑體" w:hAnsi="微軟正黑體" w:cs="Arial"/>
          <w:b/>
          <w:color w:val="0070C0"/>
          <w:kern w:val="0"/>
          <w:lang w:eastAsia="ja-JP"/>
        </w:rPr>
      </w:pPr>
      <w:r w:rsidRPr="008A340F">
        <w:rPr>
          <w:rFonts w:ascii="MS Mincho" w:eastAsia="MS Mincho" w:hAnsi="MS Mincho" w:cs="Arial" w:hint="eastAsia"/>
          <w:b/>
          <w:color w:val="0070C0"/>
          <w:kern w:val="0"/>
          <w:lang w:eastAsia="ja-JP"/>
        </w:rPr>
        <w:t>瞄準</w:t>
      </w:r>
      <w:r>
        <w:rPr>
          <w:rFonts w:ascii="MS Mincho" w:eastAsia="MS Mincho" w:hAnsi="MS Mincho" w:cs="Arial" w:hint="eastAsia"/>
          <w:b/>
          <w:color w:val="0070C0"/>
          <w:kern w:val="0"/>
          <w:lang w:eastAsia="ja-JP"/>
        </w:rPr>
        <w:t>、中国製造の商機　工作機械</w:t>
      </w:r>
      <w:r w:rsidR="008D770F">
        <w:rPr>
          <w:rFonts w:ascii="MS Mincho" w:eastAsia="MS Mincho" w:hAnsi="MS Mincho" w:cs="Arial" w:hint="eastAsia"/>
          <w:b/>
          <w:color w:val="0070C0"/>
          <w:kern w:val="0"/>
          <w:lang w:eastAsia="ja-JP"/>
        </w:rPr>
        <w:t>工場</w:t>
      </w:r>
      <w:r>
        <w:rPr>
          <w:rFonts w:ascii="MS Mincho" w:eastAsia="MS Mincho" w:hAnsi="MS Mincho" w:cs="Arial" w:hint="eastAsia"/>
          <w:b/>
          <w:color w:val="0070C0"/>
          <w:kern w:val="0"/>
          <w:lang w:eastAsia="ja-JP"/>
        </w:rPr>
        <w:t>を大陸に</w:t>
      </w:r>
      <w:r w:rsidR="008D770F">
        <w:rPr>
          <w:rFonts w:ascii="MS Mincho" w:eastAsia="MS Mincho" w:hAnsi="MS Mincho" w:cs="Arial" w:hint="eastAsia"/>
          <w:b/>
          <w:color w:val="0070C0"/>
          <w:kern w:val="0"/>
          <w:lang w:eastAsia="ja-JP"/>
        </w:rPr>
        <w:t>増加</w:t>
      </w:r>
    </w:p>
    <w:p w14:paraId="3F3DD14D" w14:textId="77777777" w:rsidR="003D29F7" w:rsidRPr="00486101" w:rsidRDefault="003D29F7" w:rsidP="002B3253">
      <w:pPr>
        <w:widowControl/>
        <w:shd w:val="clear" w:color="auto" w:fill="FFFFFF"/>
        <w:spacing w:line="420" w:lineRule="exact"/>
        <w:jc w:val="both"/>
        <w:rPr>
          <w:rFonts w:ascii="微軟正黑體" w:eastAsia="微軟正黑體" w:hAnsi="微軟正黑體" w:cs="Arial"/>
          <w:kern w:val="0"/>
          <w:sz w:val="20"/>
          <w:szCs w:val="20"/>
          <w:lang w:eastAsia="ja-JP"/>
        </w:rPr>
      </w:pPr>
      <w:r w:rsidRPr="008B7DCE">
        <w:rPr>
          <w:rFonts w:ascii="微軟正黑體" w:eastAsia="微軟正黑體" w:hAnsi="微軟正黑體" w:cs="Arial" w:hint="eastAsia"/>
          <w:kern w:val="0"/>
          <w:sz w:val="20"/>
          <w:szCs w:val="20"/>
          <w:lang w:eastAsia="ja-JP"/>
        </w:rPr>
        <w:t>【</w:t>
      </w:r>
      <w:r w:rsidRPr="00B01717">
        <w:rPr>
          <w:rFonts w:ascii="微軟正黑體" w:eastAsia="微軟正黑體" w:hAnsi="微軟正黑體" w:cs="Arial" w:hint="eastAsia"/>
          <w:kern w:val="0"/>
          <w:sz w:val="20"/>
          <w:szCs w:val="20"/>
          <w:lang w:eastAsia="ja-JP"/>
        </w:rPr>
        <w:t>201</w:t>
      </w:r>
      <w:r>
        <w:rPr>
          <w:rFonts w:ascii="微軟正黑體" w:eastAsia="微軟正黑體" w:hAnsi="微軟正黑體" w:cs="Arial" w:hint="eastAsia"/>
          <w:kern w:val="0"/>
          <w:sz w:val="20"/>
          <w:szCs w:val="20"/>
          <w:lang w:eastAsia="ja-JP"/>
        </w:rPr>
        <w:t>8-04-19</w:t>
      </w:r>
      <w:r>
        <w:rPr>
          <w:rFonts w:ascii="MS Mincho" w:eastAsia="MS Mincho" w:hAnsi="MS Mincho" w:cs="Arial" w:hint="eastAsia"/>
          <w:kern w:val="0"/>
          <w:sz w:val="20"/>
          <w:szCs w:val="20"/>
          <w:lang w:eastAsia="ja-JP"/>
        </w:rPr>
        <w:t>経済</w:t>
      </w:r>
      <w:r w:rsidRPr="00B01717">
        <w:rPr>
          <w:rFonts w:ascii="微軟正黑體" w:eastAsia="微軟正黑體" w:hAnsi="微軟正黑體" w:cs="Arial" w:hint="eastAsia"/>
          <w:kern w:val="0"/>
          <w:sz w:val="20"/>
          <w:szCs w:val="20"/>
          <w:lang w:eastAsia="ja-JP"/>
        </w:rPr>
        <w:t>日報</w:t>
      </w:r>
      <w:r w:rsidRPr="008B7DCE">
        <w:rPr>
          <w:rFonts w:ascii="微軟正黑體" w:eastAsia="微軟正黑體" w:hAnsi="微軟正黑體" w:cs="Arial" w:hint="eastAsia"/>
          <w:kern w:val="0"/>
          <w:sz w:val="20"/>
          <w:szCs w:val="20"/>
          <w:lang w:eastAsia="ja-JP"/>
        </w:rPr>
        <w:t>】</w:t>
      </w:r>
    </w:p>
    <w:p w14:paraId="499EC39C" w14:textId="5C8ED775" w:rsidR="003D29F7" w:rsidRPr="00E35183" w:rsidRDefault="003D29F7"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スマート自動化の需要は上昇し続け「中国製造2025」の利益を持ち合わせるなか、友嘉、上銀、程泰、亞崴、亞德客などの工作機械とパーツ工場すべて中国大陸に</w:t>
      </w:r>
      <w:r w:rsidR="008D770F" w:rsidRPr="00E35183">
        <w:rPr>
          <w:rFonts w:ascii="Yu Mincho" w:eastAsia="Yu Mincho" w:hAnsi="Yu Mincho" w:hint="eastAsia"/>
          <w:sz w:val="22"/>
          <w:szCs w:val="22"/>
          <w:lang w:eastAsia="ja-JP"/>
        </w:rPr>
        <w:t>増やし続ける。</w:t>
      </w:r>
      <w:r w:rsidRPr="00E35183">
        <w:rPr>
          <w:rFonts w:ascii="Yu Mincho" w:eastAsia="Yu Mincho" w:hAnsi="Yu Mincho" w:hint="eastAsia"/>
          <w:sz w:val="22"/>
          <w:szCs w:val="22"/>
          <w:lang w:eastAsia="ja-JP"/>
        </w:rPr>
        <w:t>初期投資金額は合計300憶元を超える。</w:t>
      </w:r>
    </w:p>
    <w:p w14:paraId="560E1C95" w14:textId="77777777" w:rsidR="003D29F7" w:rsidRPr="00E35183" w:rsidRDefault="003D29F7"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台湾機械公会はこう述べた、「『中国製造2025』はスマート機械とスマート製造に絞れば、毎年千億の商機を生み出せる可能性がある。市場の有利な点が互いに補完し合い中国大陸『惠台31条』の実施を推進する中、台湾工作機械とパーツ工場の投資がますます多くなると予想される。」</w:t>
      </w:r>
    </w:p>
    <w:p w14:paraId="125B4EC2" w14:textId="77777777" w:rsidR="003D29F7" w:rsidRPr="00E35183" w:rsidRDefault="003D29F7"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中台企業家のサミットが橋渡しとなって「2018年中台スマート装備製造フォーラム」を開催、数日前、河南鄭州で行われた。友嘉集團グループ、羅昇、亞力士、華</w:t>
      </w:r>
      <w:r w:rsidRPr="00E35183">
        <w:rPr>
          <w:rFonts w:ascii="Yu Mincho" w:eastAsia="Yu Mincho" w:hAnsi="Yu Mincho" w:cs="細明體" w:hint="eastAsia"/>
          <w:sz w:val="22"/>
          <w:szCs w:val="22"/>
          <w:lang w:eastAsia="ja-JP"/>
        </w:rPr>
        <w:t>銳</w:t>
      </w:r>
      <w:r w:rsidRPr="00E35183">
        <w:rPr>
          <w:rFonts w:ascii="Yu Mincho" w:eastAsia="Yu Mincho" w:hAnsi="Yu Mincho" w:cs="MS Mincho" w:hint="eastAsia"/>
          <w:sz w:val="22"/>
          <w:szCs w:val="22"/>
          <w:lang w:eastAsia="ja-JP"/>
        </w:rPr>
        <w:t>、凱巨精機など台湾の大手メーカーがおり、みな相次いで河南省との投資計画にサインをした。</w:t>
      </w:r>
    </w:p>
    <w:p w14:paraId="2F6102A5" w14:textId="77777777" w:rsidR="003D29F7" w:rsidRPr="00E35183" w:rsidRDefault="003D29F7"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その中で、友嘉グループは鄭州の40萬坪に達する「友嘉精密機械園区」に投資するだけでなく、杭州の友嘉機電学院も継続しつつ、現地の人材を育てるべく鄭州に二つ目の機電学院も設立すると発表した。</w:t>
      </w:r>
    </w:p>
    <w:p w14:paraId="37AF361B" w14:textId="77777777" w:rsidR="003D29F7" w:rsidRDefault="003D29F7" w:rsidP="002B3253">
      <w:pPr>
        <w:spacing w:line="420" w:lineRule="exact"/>
        <w:ind w:firstLineChars="200" w:firstLine="460"/>
        <w:jc w:val="both"/>
        <w:rPr>
          <w:rFonts w:ascii="微軟正黑體" w:eastAsia="MS Mincho" w:hint="eastAsia"/>
          <w:sz w:val="23"/>
          <w:szCs w:val="23"/>
          <w:lang w:eastAsia="ja-JP"/>
        </w:rPr>
      </w:pPr>
    </w:p>
    <w:p w14:paraId="6453E291" w14:textId="77777777" w:rsidR="00C45361" w:rsidRDefault="00C45361" w:rsidP="002B3253">
      <w:pPr>
        <w:spacing w:line="420" w:lineRule="exact"/>
        <w:ind w:firstLineChars="200" w:firstLine="460"/>
        <w:jc w:val="both"/>
        <w:rPr>
          <w:rFonts w:ascii="微軟正黑體" w:eastAsia="MS Mincho" w:hint="eastAsia"/>
          <w:sz w:val="23"/>
          <w:szCs w:val="23"/>
          <w:lang w:eastAsia="ja-JP"/>
        </w:rPr>
      </w:pPr>
    </w:p>
    <w:p w14:paraId="29704F2E" w14:textId="77777777" w:rsidR="00AA5ED0" w:rsidRDefault="00AA5ED0" w:rsidP="002B3253">
      <w:pPr>
        <w:spacing w:line="420" w:lineRule="exact"/>
        <w:ind w:firstLineChars="200" w:firstLine="460"/>
        <w:jc w:val="both"/>
        <w:rPr>
          <w:rFonts w:ascii="微軟正黑體" w:eastAsia="MS Mincho" w:hint="eastAsia"/>
          <w:sz w:val="23"/>
          <w:szCs w:val="23"/>
          <w:lang w:eastAsia="ja-JP"/>
        </w:rPr>
      </w:pPr>
    </w:p>
    <w:p w14:paraId="549A5B25" w14:textId="77777777" w:rsidR="00AA5ED0" w:rsidRPr="000D58C2" w:rsidRDefault="00AA5ED0" w:rsidP="002B3253">
      <w:pPr>
        <w:spacing w:line="420" w:lineRule="exact"/>
        <w:ind w:firstLineChars="200" w:firstLine="460"/>
        <w:jc w:val="both"/>
        <w:rPr>
          <w:rFonts w:ascii="微軟正黑體" w:eastAsia="MS Mincho"/>
          <w:sz w:val="23"/>
          <w:szCs w:val="23"/>
          <w:lang w:eastAsia="ja-JP"/>
        </w:rPr>
      </w:pPr>
    </w:p>
    <w:p w14:paraId="57BB6C32" w14:textId="62F57374" w:rsidR="003D29F7" w:rsidRPr="00CE161F" w:rsidRDefault="003D29F7" w:rsidP="002B3253">
      <w:pPr>
        <w:widowControl/>
        <w:shd w:val="clear" w:color="auto" w:fill="FFFFFF"/>
        <w:tabs>
          <w:tab w:val="center" w:pos="4153"/>
        </w:tabs>
        <w:spacing w:line="420" w:lineRule="exact"/>
        <w:jc w:val="both"/>
        <w:rPr>
          <w:rFonts w:ascii="Yu Mincho" w:eastAsia="Yu Mincho" w:hAnsi="Yu Mincho" w:cs="Arial"/>
          <w:b/>
          <w:color w:val="0070C0"/>
          <w:kern w:val="0"/>
          <w:lang w:eastAsia="ja-JP"/>
        </w:rPr>
      </w:pPr>
      <w:r w:rsidRPr="00CE161F">
        <w:rPr>
          <w:rFonts w:ascii="Yu Mincho" w:eastAsia="Yu Mincho" w:hAnsi="Yu Mincho" w:hint="eastAsia"/>
          <w:b/>
          <w:color w:val="5B9BD5" w:themeColor="accent1"/>
          <w:lang w:eastAsia="ja-JP"/>
        </w:rPr>
        <w:lastRenderedPageBreak/>
        <w:t>友嘉五メーカーが一つに合併し株式上場</w:t>
      </w:r>
      <w:r w:rsidRPr="00CE161F">
        <w:rPr>
          <w:rFonts w:ascii="Yu Mincho" w:eastAsia="Yu Mincho" w:hAnsi="Yu Mincho" w:hint="eastAsia"/>
          <w:lang w:eastAsia="ja-JP"/>
        </w:rPr>
        <w:t xml:space="preserve">　</w:t>
      </w:r>
    </w:p>
    <w:p w14:paraId="4C329175" w14:textId="77777777" w:rsidR="003D29F7" w:rsidRPr="00CE161F" w:rsidRDefault="003D29F7"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CE161F">
        <w:rPr>
          <w:rFonts w:ascii="Yu Mincho" w:eastAsia="Yu Mincho" w:hAnsi="Yu Mincho" w:cs="Arial" w:hint="eastAsia"/>
          <w:kern w:val="0"/>
          <w:sz w:val="22"/>
          <w:lang w:eastAsia="ja-JP"/>
        </w:rPr>
        <w:t>【2018-03-23中央社】</w:t>
      </w:r>
    </w:p>
    <w:p w14:paraId="4D346E60" w14:textId="77777777" w:rsidR="003D29F7" w:rsidRPr="00E35183" w:rsidRDefault="003D29F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世界三大工作機械製造グループである友嘉グループが株式上場に向けて加速している。総裁の朱志洋氏は16日次のように公布した。「台湾の友嘉、松穎及び勝傑など工作機械５メーカーが今年末ひとつの企業として合併、今年の営業収益170億元に挑戦、国内最大の工作メーカーとなる。</w:t>
      </w:r>
    </w:p>
    <w:p w14:paraId="48F8D330" w14:textId="6EADC52D" w:rsidR="003D29F7" w:rsidRPr="00E35183" w:rsidRDefault="00CE161F"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朱</w:t>
      </w:r>
      <w:r w:rsidR="003D29F7" w:rsidRPr="00E35183">
        <w:rPr>
          <w:rFonts w:ascii="Yu Mincho" w:eastAsia="Yu Mincho" w:hAnsi="Yu Mincho" w:hint="eastAsia"/>
          <w:kern w:val="0"/>
          <w:sz w:val="22"/>
          <w:szCs w:val="22"/>
          <w:lang w:eastAsia="ja-JP"/>
        </w:rPr>
        <w:t>志洋氏は次のように述べた、「友嘉は主に世界資源の整合を考慮に入れて合併を推し進めている。台湾を例にとると、グループ傘下にはイタリアJOBS、SIGMA、RAMBAUDI、スイスの</w:t>
      </w:r>
      <w:proofErr w:type="spellStart"/>
      <w:r w:rsidR="003D29F7" w:rsidRPr="00E35183">
        <w:rPr>
          <w:rFonts w:ascii="Yu Mincho" w:eastAsia="Yu Mincho" w:hAnsi="Yu Mincho"/>
          <w:kern w:val="0"/>
          <w:sz w:val="22"/>
          <w:szCs w:val="22"/>
          <w:lang w:eastAsia="ja-JP"/>
        </w:rPr>
        <w:t>Pfiffner</w:t>
      </w:r>
      <w:proofErr w:type="spellEnd"/>
      <w:r w:rsidR="003D29F7" w:rsidRPr="00E35183">
        <w:rPr>
          <w:rFonts w:ascii="Yu Mincho" w:eastAsia="Yu Mincho" w:hAnsi="Yu Mincho" w:hint="eastAsia"/>
          <w:kern w:val="0"/>
          <w:sz w:val="22"/>
          <w:szCs w:val="22"/>
          <w:lang w:eastAsia="ja-JP"/>
        </w:rPr>
        <w:t>など大手メーカー、自動車関連、航空産業加工設備技術すべて台湾に移動してきており、国内外販売市場</w:t>
      </w:r>
      <w:r w:rsidR="00C45361" w:rsidRPr="00E35183">
        <w:rPr>
          <w:rFonts w:ascii="Yu Mincho" w:eastAsia="Yu Mincho" w:hAnsi="Yu Mincho" w:hint="eastAsia"/>
          <w:kern w:val="0"/>
          <w:sz w:val="22"/>
          <w:szCs w:val="22"/>
          <w:lang w:eastAsia="ja-JP"/>
        </w:rPr>
        <w:t>の先駆けとなるべく</w:t>
      </w:r>
      <w:r w:rsidR="003D29F7" w:rsidRPr="00E35183">
        <w:rPr>
          <w:rFonts w:ascii="Yu Mincho" w:eastAsia="Yu Mincho" w:hAnsi="Yu Mincho" w:hint="eastAsia"/>
          <w:kern w:val="0"/>
          <w:sz w:val="22"/>
          <w:szCs w:val="22"/>
          <w:lang w:eastAsia="ja-JP"/>
        </w:rPr>
        <w:t>力を注いでいる。</w:t>
      </w:r>
    </w:p>
    <w:p w14:paraId="0CCAA6F7" w14:textId="41135232" w:rsidR="003D29F7" w:rsidRPr="00E35183" w:rsidRDefault="003D29F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中台スマート設備製造フォーラムが16日鄭州で行われた。友嘉グループは鄭州に「友嘉精密機械産業園区」を計画、総開発面積は2,000ムー（</w:t>
      </w:r>
      <w:r w:rsidRPr="00E35183">
        <w:rPr>
          <w:rFonts w:ascii="Yu Mincho" w:eastAsia="Yu Mincho" w:hAnsi="Yu Mincho"/>
          <w:kern w:val="0"/>
          <w:sz w:val="22"/>
          <w:szCs w:val="22"/>
          <w:lang w:eastAsia="ja-JP"/>
        </w:rPr>
        <w:t>1</w:t>
      </w:r>
      <w:r w:rsidRPr="00E35183">
        <w:rPr>
          <w:rFonts w:ascii="Yu Mincho" w:eastAsia="Yu Mincho" w:hAnsi="Yu Mincho" w:hint="eastAsia"/>
          <w:kern w:val="0"/>
          <w:sz w:val="22"/>
          <w:szCs w:val="22"/>
          <w:lang w:eastAsia="ja-JP"/>
        </w:rPr>
        <w:t>ヘクタールの</w:t>
      </w:r>
      <w:r w:rsidRPr="00E35183">
        <w:rPr>
          <w:rFonts w:ascii="Yu Mincho" w:eastAsia="Yu Mincho" w:hAnsi="Yu Mincho"/>
          <w:kern w:val="0"/>
          <w:sz w:val="22"/>
          <w:szCs w:val="22"/>
          <w:lang w:eastAsia="ja-JP"/>
        </w:rPr>
        <w:t>15</w:t>
      </w:r>
      <w:r w:rsidRPr="00E35183">
        <w:rPr>
          <w:rFonts w:ascii="Yu Mincho" w:eastAsia="Yu Mincho" w:hAnsi="Yu Mincho" w:hint="eastAsia"/>
          <w:kern w:val="0"/>
          <w:sz w:val="22"/>
          <w:szCs w:val="22"/>
          <w:lang w:eastAsia="ja-JP"/>
        </w:rPr>
        <w:t>分の</w:t>
      </w:r>
      <w:r w:rsidRPr="00E35183">
        <w:rPr>
          <w:rFonts w:ascii="Yu Mincho" w:eastAsia="Yu Mincho" w:hAnsi="Yu Mincho"/>
          <w:kern w:val="0"/>
          <w:sz w:val="22"/>
          <w:szCs w:val="22"/>
          <w:lang w:eastAsia="ja-JP"/>
        </w:rPr>
        <w:t>1</w:t>
      </w:r>
      <w:r w:rsidR="00C45361" w:rsidRPr="00E35183">
        <w:rPr>
          <w:rFonts w:ascii="Yu Mincho" w:eastAsia="Yu Mincho" w:hAnsi="Yu Mincho" w:hint="eastAsia"/>
          <w:kern w:val="0"/>
          <w:sz w:val="22"/>
          <w:szCs w:val="22"/>
          <w:lang w:eastAsia="ja-JP"/>
        </w:rPr>
        <w:t>,</w:t>
      </w:r>
      <w:r w:rsidRPr="00E35183">
        <w:rPr>
          <w:rFonts w:ascii="Yu Mincho" w:eastAsia="Yu Mincho" w:hAnsi="Yu Mincho"/>
          <w:kern w:val="0"/>
          <w:sz w:val="22"/>
          <w:szCs w:val="22"/>
          <w:lang w:eastAsia="ja-JP"/>
        </w:rPr>
        <w:t>6</w:t>
      </w:r>
      <w:r w:rsidR="00C45361" w:rsidRPr="00E35183">
        <w:rPr>
          <w:rFonts w:ascii="Yu Mincho" w:eastAsia="Yu Mincho" w:hAnsi="Yu Mincho" w:hint="eastAsia"/>
          <w:kern w:val="0"/>
          <w:sz w:val="22"/>
          <w:szCs w:val="22"/>
          <w:lang w:eastAsia="ja-JP"/>
        </w:rPr>
        <w:t>.</w:t>
      </w:r>
      <w:r w:rsidRPr="00E35183">
        <w:rPr>
          <w:rFonts w:ascii="Yu Mincho" w:eastAsia="Yu Mincho" w:hAnsi="Yu Mincho"/>
          <w:kern w:val="0"/>
          <w:sz w:val="22"/>
          <w:szCs w:val="22"/>
          <w:lang w:eastAsia="ja-JP"/>
        </w:rPr>
        <w:t>6667</w:t>
      </w:r>
      <w:r w:rsidRPr="00E35183">
        <w:rPr>
          <w:rFonts w:ascii="Yu Mincho" w:eastAsia="Yu Mincho" w:hAnsi="Yu Mincho" w:hint="eastAsia"/>
          <w:kern w:val="0"/>
          <w:sz w:val="22"/>
          <w:szCs w:val="22"/>
          <w:lang w:eastAsia="ja-JP"/>
        </w:rPr>
        <w:t>アール）これは大陸にある台資企業で最大の工作機械生産基地だ。</w:t>
      </w:r>
    </w:p>
    <w:p w14:paraId="61097C21" w14:textId="77777777" w:rsidR="003D29F7" w:rsidRPr="00E35183" w:rsidRDefault="003D29F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朱志洋氏はこう述べる、「世界の自動車、航空産業、エネルギー源、軌道及び半導体産業は生産設備の需要を維持している。」また彼は、今年友嘉工作機械営業収益は10％から15％まで伸びると予想している。</w:t>
      </w:r>
    </w:p>
    <w:p w14:paraId="43EBE05F" w14:textId="77777777" w:rsidR="003D29F7" w:rsidRDefault="003D29F7" w:rsidP="002B3253">
      <w:pPr>
        <w:widowControl/>
        <w:shd w:val="clear" w:color="auto" w:fill="FFFFFF"/>
        <w:tabs>
          <w:tab w:val="left" w:pos="6309"/>
        </w:tabs>
        <w:spacing w:line="420" w:lineRule="exact"/>
        <w:ind w:firstLineChars="200" w:firstLine="460"/>
        <w:jc w:val="both"/>
        <w:rPr>
          <w:rFonts w:ascii="微軟正黑體" w:eastAsia="微軟正黑體" w:hAnsi="微軟正黑體"/>
          <w:kern w:val="0"/>
          <w:sz w:val="23"/>
          <w:szCs w:val="23"/>
          <w:lang w:eastAsia="ja-JP"/>
        </w:rPr>
      </w:pPr>
    </w:p>
    <w:p w14:paraId="4B0B62F2" w14:textId="081202DF" w:rsidR="003D29F7" w:rsidRPr="00CE161F" w:rsidRDefault="003D29F7" w:rsidP="002B3253">
      <w:pPr>
        <w:widowControl/>
        <w:shd w:val="clear" w:color="auto" w:fill="FFFFFF"/>
        <w:tabs>
          <w:tab w:val="center" w:pos="4153"/>
        </w:tabs>
        <w:spacing w:line="420" w:lineRule="exact"/>
        <w:jc w:val="both"/>
        <w:rPr>
          <w:rFonts w:ascii="Yu Mincho" w:eastAsia="Yu Mincho" w:hAnsi="Yu Mincho" w:cs="Arial"/>
          <w:b/>
          <w:color w:val="0070C0"/>
          <w:kern w:val="0"/>
        </w:rPr>
      </w:pPr>
      <w:r w:rsidRPr="00CE161F">
        <w:rPr>
          <w:rFonts w:ascii="Yu Mincho" w:eastAsia="Yu Mincho" w:hAnsi="Yu Mincho" w:cs="Arial" w:hint="eastAsia"/>
          <w:b/>
          <w:color w:val="0070C0"/>
          <w:kern w:val="0"/>
        </w:rPr>
        <w:t>作機械展規模、記録再更新</w:t>
      </w:r>
    </w:p>
    <w:p w14:paraId="0EDFADDE" w14:textId="77777777" w:rsidR="003D29F7" w:rsidRPr="00CE161F" w:rsidRDefault="003D29F7"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CE161F">
        <w:rPr>
          <w:rFonts w:ascii="Yu Mincho" w:eastAsia="Yu Mincho" w:hAnsi="Yu Mincho" w:cs="Arial" w:hint="eastAsia"/>
          <w:kern w:val="0"/>
          <w:sz w:val="22"/>
          <w:lang w:eastAsia="ja-JP"/>
        </w:rPr>
        <w:t>【2018-04-29経済日報】</w:t>
      </w:r>
    </w:p>
    <w:p w14:paraId="2FD5B6D8" w14:textId="77777777" w:rsidR="003D29F7" w:rsidRPr="00E35183" w:rsidRDefault="003D29F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台湾区工作機械兼パーツ工業会主催する第五回「台湾国際工作機械展」が開催され、５月３日展覧会開催前の国際記者会が開催される。今年参加するメーカーはかなり多く、国内外合わせて750のメーカー、4,300のブースが設けられ、ブース数は前回より７％も増え、規模はさらに記録を更新している。</w:t>
      </w:r>
    </w:p>
    <w:p w14:paraId="4D98ED8E" w14:textId="77777777" w:rsidR="003D29F7" w:rsidRPr="00E35183" w:rsidRDefault="003D29F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二年に一度の台湾国際工作機械展を11月７日～11日に台中高鐵特別区に執り行うことを決定した。展覧面積は9.1萬平方メートル、四つの会館に分け、各部門が主催、この展覧会で期待できる商機は100億元、新高記録を更新できると期待できる。</w:t>
      </w:r>
    </w:p>
    <w:p w14:paraId="3A9A1AF6" w14:textId="77777777" w:rsidR="002C0B26" w:rsidRPr="00E35183" w:rsidRDefault="003D29F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台湾区工作機械兼パーツ工業会理事長の嚴瑞雄氏は次のように述べた「台湾国際工作機械展は『産地サプライチェーンを結ぶ』イノベーション展覧形態、参加するメーカー及び各国バイヤーは肯定の意を示している。今回参加申請したブースは4.600を超え、多くのメーカーが名簿の後列になるのではないかと心配している。</w:t>
      </w:r>
    </w:p>
    <w:p w14:paraId="5CE3B87C" w14:textId="1BDBFB6A" w:rsidR="003D29F7" w:rsidRDefault="003D29F7" w:rsidP="00E35183">
      <w:pPr>
        <w:widowControl/>
        <w:shd w:val="clear" w:color="auto" w:fill="FFFFFF"/>
        <w:tabs>
          <w:tab w:val="left" w:pos="6309"/>
        </w:tabs>
        <w:spacing w:line="420" w:lineRule="exact"/>
        <w:ind w:firstLineChars="200" w:firstLine="440"/>
        <w:jc w:val="both"/>
        <w:rPr>
          <w:rFonts w:ascii="Yu Mincho" w:eastAsia="Yu Mincho" w:hAnsi="Yu Mincho" w:hint="eastAsia"/>
          <w:kern w:val="0"/>
          <w:sz w:val="22"/>
          <w:szCs w:val="22"/>
          <w:lang w:eastAsia="ja-JP"/>
        </w:rPr>
      </w:pPr>
      <w:r w:rsidRPr="00E35183">
        <w:rPr>
          <w:rFonts w:ascii="Yu Mincho" w:eastAsia="Yu Mincho" w:hAnsi="Yu Mincho" w:hint="eastAsia"/>
          <w:kern w:val="0"/>
          <w:sz w:val="22"/>
          <w:szCs w:val="22"/>
          <w:lang w:eastAsia="ja-JP"/>
        </w:rPr>
        <w:t>スマート機械とスマート製造ということで、今回の工作機械展のテーマは「製造の連結、未来への稼働」と命名した。</w:t>
      </w:r>
    </w:p>
    <w:p w14:paraId="40A78690" w14:textId="77777777" w:rsidR="00AA5ED0" w:rsidRPr="00E35183" w:rsidRDefault="00AA5ED0"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p>
    <w:p w14:paraId="26F28363" w14:textId="545E4DDB" w:rsidR="00413413" w:rsidRPr="00C45361" w:rsidRDefault="008F5F14" w:rsidP="002B3253">
      <w:pPr>
        <w:widowControl/>
        <w:shd w:val="clear" w:color="auto" w:fill="FFFFFF"/>
        <w:spacing w:line="420" w:lineRule="exact"/>
        <w:jc w:val="both"/>
        <w:rPr>
          <w:rFonts w:ascii="Yu Mincho" w:eastAsia="Yu Mincho" w:hAnsi="Yu Mincho" w:cs="Arial"/>
          <w:b/>
          <w:color w:val="0070C0"/>
          <w:kern w:val="0"/>
        </w:rPr>
      </w:pPr>
      <w:r>
        <w:rPr>
          <w:rFonts w:ascii="Yu Mincho" w:eastAsia="Yu Mincho" w:hAnsi="Yu Mincho" w:cs="Arial" w:hint="eastAsia"/>
          <w:b/>
          <w:color w:val="0070C0"/>
          <w:kern w:val="0"/>
          <w:lang w:eastAsia="ja-JP"/>
        </w:rPr>
        <w:lastRenderedPageBreak/>
        <w:t>台中市土地譲渡</w:t>
      </w:r>
      <w:r w:rsidR="00413413" w:rsidRPr="00C45361">
        <w:rPr>
          <w:rFonts w:ascii="Yu Mincho" w:eastAsia="Yu Mincho" w:hAnsi="Yu Mincho" w:cs="Arial" w:hint="eastAsia"/>
          <w:b/>
          <w:color w:val="0070C0"/>
          <w:kern w:val="0"/>
        </w:rPr>
        <w:t xml:space="preserve"> </w:t>
      </w:r>
      <w:r>
        <w:rPr>
          <w:rFonts w:ascii="Yu Mincho" w:eastAsia="Yu Mincho" w:hAnsi="Yu Mincho" w:cs="Arial" w:hint="eastAsia"/>
          <w:b/>
          <w:color w:val="0070C0"/>
          <w:kern w:val="0"/>
          <w:lang w:eastAsia="ja-JP"/>
        </w:rPr>
        <w:t>産業工場建設</w:t>
      </w:r>
    </w:p>
    <w:p w14:paraId="6ACD3018" w14:textId="4DF7E269" w:rsidR="00413413" w:rsidRPr="00C45361" w:rsidRDefault="00413413" w:rsidP="002B3253">
      <w:pPr>
        <w:widowControl/>
        <w:shd w:val="clear" w:color="auto" w:fill="FFFFFF"/>
        <w:spacing w:line="420" w:lineRule="exact"/>
        <w:jc w:val="both"/>
        <w:rPr>
          <w:rFonts w:ascii="Yu Mincho" w:eastAsia="Yu Mincho" w:hAnsi="Yu Mincho" w:cs="Arial"/>
          <w:kern w:val="0"/>
          <w:sz w:val="20"/>
          <w:szCs w:val="20"/>
        </w:rPr>
      </w:pPr>
      <w:proofErr w:type="gramStart"/>
      <w:r w:rsidRPr="00C45361">
        <w:rPr>
          <w:rFonts w:ascii="Yu Mincho" w:eastAsia="Yu Mincho" w:hAnsi="Yu Mincho" w:cs="Arial" w:hint="eastAsia"/>
          <w:kern w:val="0"/>
          <w:sz w:val="20"/>
          <w:szCs w:val="20"/>
        </w:rPr>
        <w:t>【</w:t>
      </w:r>
      <w:proofErr w:type="gramEnd"/>
      <w:r w:rsidRPr="00C45361">
        <w:rPr>
          <w:rFonts w:ascii="Yu Mincho" w:eastAsia="Yu Mincho" w:hAnsi="Yu Mincho" w:cs="Arial" w:hint="eastAsia"/>
          <w:kern w:val="0"/>
          <w:sz w:val="20"/>
          <w:szCs w:val="20"/>
        </w:rPr>
        <w:t>2018-05-04経済日報】</w:t>
      </w:r>
    </w:p>
    <w:p w14:paraId="5CBAF97C" w14:textId="074DC873" w:rsidR="00413413" w:rsidRPr="002C0B26" w:rsidRDefault="002C0B26" w:rsidP="002B3253">
      <w:pPr>
        <w:widowControl/>
        <w:shd w:val="clear" w:color="auto" w:fill="FFFFFF"/>
        <w:spacing w:line="420" w:lineRule="exact"/>
        <w:ind w:firstLineChars="100" w:firstLine="220"/>
        <w:jc w:val="both"/>
        <w:rPr>
          <w:rFonts w:ascii="Yu Mincho" w:eastAsia="Yu Mincho" w:hAnsi="Yu Mincho"/>
          <w:sz w:val="22"/>
          <w:szCs w:val="22"/>
          <w:lang w:eastAsia="ja-JP"/>
        </w:rPr>
      </w:pPr>
      <w:r w:rsidRPr="002C0B26">
        <w:rPr>
          <w:rFonts w:ascii="Yu Mincho" w:eastAsia="Yu Mincho" w:hAnsi="Yu Mincho" w:hint="eastAsia"/>
          <w:sz w:val="22"/>
          <w:szCs w:val="22"/>
          <w:lang w:eastAsia="ja-JP"/>
        </w:rPr>
        <w:t>土地不足を解決するべく、台中市政府秘書長黃景茂氏は、台中市区域計画を通して大里、福岡に388トンの工業園区を譲渡し、工作機械工場メーカーの予備用地を準備すると発表した。</w:t>
      </w:r>
    </w:p>
    <w:p w14:paraId="2ACF846C" w14:textId="77777777" w:rsidR="002C0B26" w:rsidRPr="002C0B26" w:rsidRDefault="002C0B26" w:rsidP="002B3253">
      <w:pPr>
        <w:widowControl/>
        <w:shd w:val="clear" w:color="auto" w:fill="FFFFFF"/>
        <w:spacing w:line="420" w:lineRule="exact"/>
        <w:ind w:firstLineChars="200" w:firstLine="440"/>
        <w:jc w:val="both"/>
        <w:rPr>
          <w:rFonts w:ascii="Yu Mincho" w:eastAsia="Yu Mincho" w:hAnsi="Yu Mincho"/>
          <w:sz w:val="22"/>
          <w:szCs w:val="22"/>
          <w:lang w:eastAsia="ja-JP"/>
        </w:rPr>
      </w:pPr>
      <w:r w:rsidRPr="002C0B26">
        <w:rPr>
          <w:rFonts w:ascii="Yu Mincho" w:eastAsia="Yu Mincho" w:hAnsi="Yu Mincho" w:hint="eastAsia"/>
          <w:sz w:val="22"/>
          <w:szCs w:val="22"/>
          <w:lang w:eastAsia="ja-JP"/>
        </w:rPr>
        <w:t>台湾区工業機械及びパーツ機械工業会調査統計によれば、現在友嘉、程泰、亞崴、上銀、和大、高鋒、東台、百德などの工作機械及びパーツメーカーすべて工場建築計画を持続している。</w:t>
      </w:r>
    </w:p>
    <w:p w14:paraId="0D9A3E84" w14:textId="797B392F" w:rsidR="002C0B26" w:rsidRPr="0048431A" w:rsidRDefault="002C0B26" w:rsidP="002B3253">
      <w:pPr>
        <w:widowControl/>
        <w:shd w:val="clear" w:color="auto" w:fill="FFFFFF"/>
        <w:spacing w:line="420" w:lineRule="exact"/>
        <w:ind w:firstLineChars="200" w:firstLine="440"/>
        <w:jc w:val="both"/>
        <w:rPr>
          <w:rFonts w:ascii="Yu Mincho" w:eastAsia="Yu Mincho" w:hAnsi="Yu Mincho"/>
          <w:sz w:val="22"/>
          <w:szCs w:val="22"/>
          <w:lang w:eastAsia="ja-JP"/>
        </w:rPr>
      </w:pPr>
      <w:r w:rsidRPr="002C0B26">
        <w:rPr>
          <w:rFonts w:ascii="Yu Mincho" w:eastAsia="Yu Mincho" w:hAnsi="Yu Mincho" w:hint="eastAsia"/>
          <w:sz w:val="22"/>
          <w:szCs w:val="22"/>
          <w:lang w:eastAsia="ja-JP"/>
        </w:rPr>
        <w:t>黃景茂氏は次のように述べた。「中部は工作機械産業の大本営であるし、世界の景気上昇を保つためにも、メーカーは工場建設のための土地を切実に求めている。上述の工業園区は３、4年で正式起</w:t>
      </w:r>
      <w:r w:rsidRPr="0048431A">
        <w:rPr>
          <w:rFonts w:ascii="Yu Mincho" w:eastAsia="Yu Mincho" w:hAnsi="Yu Mincho" w:hint="eastAsia"/>
          <w:sz w:val="22"/>
          <w:szCs w:val="22"/>
          <w:lang w:eastAsia="ja-JP"/>
        </w:rPr>
        <w:t>動できる予定だ。」</w:t>
      </w:r>
    </w:p>
    <w:p w14:paraId="10F02F7C" w14:textId="72EE20C8" w:rsidR="002C0B26" w:rsidRPr="0048431A" w:rsidRDefault="002C0B26" w:rsidP="0048431A">
      <w:pPr>
        <w:widowControl/>
        <w:shd w:val="clear" w:color="auto" w:fill="FFFFFF"/>
        <w:tabs>
          <w:tab w:val="left" w:pos="7216"/>
        </w:tabs>
        <w:spacing w:line="420" w:lineRule="exact"/>
        <w:ind w:firstLineChars="100" w:firstLine="220"/>
        <w:jc w:val="both"/>
        <w:rPr>
          <w:rFonts w:ascii="Yu Mincho" w:eastAsia="Yu Mincho" w:hAnsi="Yu Mincho"/>
          <w:sz w:val="22"/>
          <w:szCs w:val="22"/>
          <w:lang w:eastAsia="ja-JP"/>
        </w:rPr>
      </w:pPr>
      <w:r w:rsidRPr="0048431A">
        <w:rPr>
          <w:rFonts w:ascii="Yu Mincho" w:eastAsia="Yu Mincho" w:hAnsi="Yu Mincho" w:hint="eastAsia"/>
          <w:sz w:val="22"/>
          <w:szCs w:val="22"/>
          <w:lang w:eastAsia="ja-JP"/>
        </w:rPr>
        <w:t>黃景茂氏は次のように説明する。「台湾国際工作機械展が二年ごとに台中で開催されるが、参加するメーカー数は毎回増加している。台中市政府は中央政策に協力するだけでなく、スマート機械推進オフィスの設立、並びにすでに上岡豊洲二期工業区が起動、スマート機械のモデル地域に参列している。」</w:t>
      </w:r>
    </w:p>
    <w:p w14:paraId="7B56B55F" w14:textId="77777777" w:rsidR="002C0B26" w:rsidRDefault="002C0B26" w:rsidP="002B3253">
      <w:pPr>
        <w:widowControl/>
        <w:shd w:val="clear" w:color="auto" w:fill="FFFFFF"/>
        <w:tabs>
          <w:tab w:val="left" w:pos="7216"/>
        </w:tabs>
        <w:spacing w:line="420" w:lineRule="exact"/>
        <w:ind w:firstLineChars="100" w:firstLine="240"/>
        <w:jc w:val="both"/>
        <w:rPr>
          <w:rFonts w:ascii="Yu Mincho" w:eastAsia="Yu Mincho" w:hAnsi="Yu Mincho"/>
          <w:lang w:eastAsia="ja-JP"/>
        </w:rPr>
      </w:pPr>
    </w:p>
    <w:p w14:paraId="20950D9D" w14:textId="2A6EBB4C" w:rsidR="002C0B26" w:rsidRPr="0048431A" w:rsidRDefault="002C0B26" w:rsidP="0048431A">
      <w:pPr>
        <w:widowControl/>
        <w:shd w:val="clear" w:color="auto" w:fill="FFFFFF"/>
        <w:tabs>
          <w:tab w:val="left" w:pos="7216"/>
        </w:tabs>
        <w:spacing w:line="420" w:lineRule="exact"/>
        <w:ind w:firstLineChars="100" w:firstLine="235"/>
        <w:jc w:val="both"/>
        <w:rPr>
          <w:rFonts w:ascii="Yu Mincho" w:eastAsia="Yu Mincho" w:hAnsi="Yu Mincho" w:cs="Arial"/>
          <w:b/>
          <w:color w:val="0070C0"/>
          <w:kern w:val="0"/>
          <w:lang w:eastAsia="ja-JP"/>
        </w:rPr>
      </w:pPr>
      <w:r w:rsidRPr="0048431A">
        <w:rPr>
          <w:rFonts w:ascii="Yu Mincho" w:eastAsia="Yu Mincho" w:hAnsi="Yu Mincho" w:cs="Arial" w:hint="eastAsia"/>
          <w:b/>
          <w:color w:val="0070C0"/>
          <w:kern w:val="0"/>
          <w:lang w:eastAsia="ja-JP"/>
        </w:rPr>
        <w:t>鋳造業産学専門クラス高３で実習しながら</w:t>
      </w:r>
      <w:r w:rsidRPr="0048431A">
        <w:rPr>
          <w:rFonts w:ascii="Yu Mincho" w:eastAsia="Yu Mincho" w:hAnsi="Yu Mincho" w:cs="Arial"/>
          <w:b/>
          <w:color w:val="0070C0"/>
          <w:kern w:val="0"/>
          <w:lang w:eastAsia="ja-JP"/>
        </w:rPr>
        <w:t>2</w:t>
      </w:r>
      <w:r w:rsidRPr="0048431A">
        <w:rPr>
          <w:rFonts w:ascii="Yu Mincho" w:eastAsia="Yu Mincho" w:hAnsi="Yu Mincho" w:cs="Arial" w:hint="eastAsia"/>
          <w:b/>
          <w:color w:val="0070C0"/>
          <w:kern w:val="0"/>
          <w:lang w:eastAsia="ja-JP"/>
        </w:rPr>
        <w:t>万５千、大学卒業後５万元</w:t>
      </w:r>
    </w:p>
    <w:p w14:paraId="626C4DB6" w14:textId="1137F2EA" w:rsidR="00413413" w:rsidRPr="0048431A" w:rsidRDefault="00413413" w:rsidP="002B3253">
      <w:pPr>
        <w:widowControl/>
        <w:shd w:val="clear" w:color="auto" w:fill="FFFFFF"/>
        <w:tabs>
          <w:tab w:val="left" w:pos="7216"/>
        </w:tabs>
        <w:spacing w:line="420" w:lineRule="exact"/>
        <w:ind w:firstLineChars="100" w:firstLine="200"/>
        <w:jc w:val="both"/>
        <w:rPr>
          <w:rFonts w:ascii="Yu Mincho" w:eastAsia="Yu Mincho" w:hAnsi="Yu Mincho" w:cs="Arial"/>
          <w:kern w:val="0"/>
          <w:sz w:val="20"/>
          <w:szCs w:val="20"/>
          <w:lang w:eastAsia="ja-JP"/>
        </w:rPr>
      </w:pPr>
      <w:r w:rsidRPr="0048431A">
        <w:rPr>
          <w:rFonts w:ascii="Yu Mincho" w:eastAsia="Yu Mincho" w:hAnsi="Yu Mincho" w:cs="Arial" w:hint="eastAsia"/>
          <w:kern w:val="0"/>
          <w:sz w:val="20"/>
          <w:szCs w:val="20"/>
          <w:lang w:eastAsia="ja-JP"/>
        </w:rPr>
        <w:t>【2018-05-08連合報】</w:t>
      </w:r>
      <w:r w:rsidRPr="0048431A">
        <w:rPr>
          <w:rFonts w:ascii="Yu Mincho" w:eastAsia="Yu Mincho" w:hAnsi="Yu Mincho" w:cs="Arial"/>
          <w:kern w:val="0"/>
          <w:sz w:val="20"/>
          <w:szCs w:val="20"/>
          <w:lang w:eastAsia="ja-JP"/>
        </w:rPr>
        <w:tab/>
      </w:r>
    </w:p>
    <w:p w14:paraId="7F2E0E65" w14:textId="79095B0F" w:rsidR="00413413" w:rsidRPr="0048431A" w:rsidRDefault="002C0B26" w:rsidP="0048431A">
      <w:pPr>
        <w:spacing w:line="420" w:lineRule="exact"/>
        <w:ind w:firstLineChars="200" w:firstLine="440"/>
        <w:jc w:val="both"/>
        <w:rPr>
          <w:rFonts w:ascii="Yu Mincho" w:eastAsia="Yu Mincho" w:hAnsi="Yu Mincho"/>
          <w:kern w:val="0"/>
          <w:sz w:val="22"/>
          <w:szCs w:val="22"/>
          <w:lang w:eastAsia="ja-JP"/>
        </w:rPr>
      </w:pPr>
      <w:r w:rsidRPr="0048431A">
        <w:rPr>
          <w:rFonts w:ascii="Yu Mincho" w:eastAsia="Yu Mincho" w:hAnsi="Yu Mincho" w:hint="eastAsia"/>
          <w:kern w:val="0"/>
          <w:sz w:val="22"/>
          <w:szCs w:val="22"/>
          <w:lang w:eastAsia="ja-JP"/>
        </w:rPr>
        <w:t>雲林科技大学は本日</w:t>
      </w:r>
      <w:r w:rsidRPr="0048431A">
        <w:rPr>
          <w:rFonts w:ascii="Yu Mincho" w:eastAsia="Yu Mincho" w:hAnsi="Yu Mincho"/>
          <w:kern w:val="0"/>
          <w:sz w:val="22"/>
          <w:szCs w:val="22"/>
          <w:lang w:eastAsia="ja-JP"/>
        </w:rPr>
        <w:t>107</w:t>
      </w:r>
      <w:r w:rsidRPr="0048431A">
        <w:rPr>
          <w:rFonts w:ascii="Yu Mincho" w:eastAsia="Yu Mincho" w:hAnsi="Yu Mincho" w:hint="eastAsia"/>
          <w:kern w:val="0"/>
          <w:sz w:val="22"/>
          <w:szCs w:val="22"/>
          <w:lang w:eastAsia="ja-JP"/>
        </w:rPr>
        <w:t>年度「スマートモデル鋳造産学提携専門クラス」記者会を開いた。教育部の産学提携協力計画サポートのもと、雲林科技大学、西螺農工職業高校、虎尾農工職業高校など３か所の学校と７件の鋳造業メーカーをまとめて、実務人材の需要に向けてスケジュールを組んだ。</w:t>
      </w:r>
    </w:p>
    <w:p w14:paraId="2916E13E" w14:textId="4CF82DEA" w:rsidR="002C0B26" w:rsidRPr="0048431A" w:rsidRDefault="002C0B26" w:rsidP="0048431A">
      <w:pPr>
        <w:spacing w:line="420" w:lineRule="exact"/>
        <w:ind w:firstLineChars="200" w:firstLine="440"/>
        <w:jc w:val="both"/>
        <w:rPr>
          <w:rFonts w:ascii="Yu Mincho" w:eastAsia="Yu Mincho" w:hAnsi="Yu Mincho"/>
          <w:kern w:val="0"/>
          <w:sz w:val="22"/>
          <w:szCs w:val="22"/>
          <w:lang w:eastAsia="ja-JP"/>
        </w:rPr>
      </w:pPr>
      <w:r w:rsidRPr="0048431A">
        <w:rPr>
          <w:rFonts w:ascii="Yu Mincho" w:eastAsia="Yu Mincho" w:hAnsi="Yu Mincho" w:hint="eastAsia"/>
          <w:kern w:val="0"/>
          <w:sz w:val="22"/>
          <w:szCs w:val="22"/>
          <w:lang w:eastAsia="ja-JP"/>
        </w:rPr>
        <w:t>台湾鋳造品工業同業工業会理事長の廖坤成氏は次のように述べた。「鋳造産業は国家の重要な基礎産業で、製品は工作機械、自動車、省エネ、民需、航空産業及び生物医学などにも応用される。目下、年産業値は</w:t>
      </w:r>
      <w:r w:rsidRPr="0048431A">
        <w:rPr>
          <w:rFonts w:ascii="Yu Mincho" w:eastAsia="Yu Mincho" w:hAnsi="Yu Mincho"/>
          <w:kern w:val="0"/>
          <w:sz w:val="22"/>
          <w:szCs w:val="22"/>
          <w:lang w:eastAsia="ja-JP"/>
        </w:rPr>
        <w:t>1000</w:t>
      </w:r>
      <w:r w:rsidRPr="0048431A">
        <w:rPr>
          <w:rFonts w:ascii="Yu Mincho" w:eastAsia="Yu Mincho" w:hAnsi="Yu Mincho" w:hint="eastAsia"/>
          <w:kern w:val="0"/>
          <w:sz w:val="22"/>
          <w:szCs w:val="22"/>
          <w:lang w:eastAsia="ja-JP"/>
        </w:rPr>
        <w:t>億台湾ドル弱、メーカーは約</w:t>
      </w:r>
      <w:r w:rsidRPr="0048431A">
        <w:rPr>
          <w:rFonts w:ascii="Yu Mincho" w:eastAsia="Yu Mincho" w:hAnsi="Yu Mincho"/>
          <w:kern w:val="0"/>
          <w:sz w:val="22"/>
          <w:szCs w:val="22"/>
          <w:lang w:eastAsia="ja-JP"/>
        </w:rPr>
        <w:t>700</w:t>
      </w:r>
      <w:r w:rsidRPr="0048431A">
        <w:rPr>
          <w:rFonts w:ascii="Yu Mincho" w:eastAsia="Yu Mincho" w:hAnsi="Yu Mincho" w:hint="eastAsia"/>
          <w:kern w:val="0"/>
          <w:sz w:val="22"/>
          <w:szCs w:val="22"/>
          <w:lang w:eastAsia="ja-JP"/>
        </w:rPr>
        <w:t>件以上、主に中部地区に集まっており、従業員は約１万</w:t>
      </w:r>
      <w:r w:rsidRPr="0048431A">
        <w:rPr>
          <w:rFonts w:ascii="Yu Mincho" w:eastAsia="Yu Mincho" w:hAnsi="Yu Mincho"/>
          <w:kern w:val="0"/>
          <w:sz w:val="22"/>
          <w:szCs w:val="22"/>
          <w:lang w:eastAsia="ja-JP"/>
        </w:rPr>
        <w:t>8000</w:t>
      </w:r>
      <w:r w:rsidRPr="0048431A">
        <w:rPr>
          <w:rFonts w:ascii="Yu Mincho" w:eastAsia="Yu Mincho" w:hAnsi="Yu Mincho" w:hint="eastAsia"/>
          <w:kern w:val="0"/>
          <w:sz w:val="22"/>
          <w:szCs w:val="22"/>
          <w:lang w:eastAsia="ja-JP"/>
        </w:rPr>
        <w:t>人、すでに中小企業を主体として完璧な産業通路をつくっている。</w:t>
      </w:r>
      <w:r w:rsidR="00961EA8" w:rsidRPr="0048431A">
        <w:rPr>
          <w:rFonts w:ascii="Yu Mincho" w:eastAsia="Yu Mincho" w:hAnsi="Yu Mincho" w:hint="eastAsia"/>
          <w:kern w:val="0"/>
          <w:sz w:val="22"/>
          <w:szCs w:val="22"/>
          <w:lang w:eastAsia="ja-JP"/>
        </w:rPr>
        <w:t>」</w:t>
      </w:r>
      <w:r w:rsidRPr="0048431A">
        <w:rPr>
          <w:rFonts w:ascii="Yu Mincho" w:eastAsia="Yu Mincho" w:hAnsi="Yu Mincho" w:hint="eastAsia"/>
          <w:kern w:val="0"/>
          <w:sz w:val="22"/>
          <w:szCs w:val="22"/>
          <w:lang w:eastAsia="ja-JP"/>
        </w:rPr>
        <w:t xml:space="preserve">　</w:t>
      </w:r>
    </w:p>
    <w:p w14:paraId="17071815" w14:textId="04B4D852" w:rsidR="00413413" w:rsidRPr="0048431A" w:rsidRDefault="00961EA8" w:rsidP="0048431A">
      <w:pPr>
        <w:spacing w:line="420" w:lineRule="exact"/>
        <w:ind w:firstLineChars="200" w:firstLine="440"/>
        <w:jc w:val="both"/>
        <w:rPr>
          <w:rFonts w:ascii="Yu Mincho" w:eastAsia="Yu Mincho" w:hAnsi="Yu Mincho"/>
          <w:kern w:val="0"/>
          <w:sz w:val="22"/>
          <w:szCs w:val="22"/>
          <w:lang w:eastAsia="ja-JP"/>
        </w:rPr>
      </w:pPr>
      <w:r w:rsidRPr="0048431A">
        <w:rPr>
          <w:rFonts w:ascii="Yu Mincho" w:eastAsia="Yu Mincho" w:hAnsi="Yu Mincho" w:hint="eastAsia"/>
          <w:kern w:val="0"/>
          <w:sz w:val="22"/>
          <w:szCs w:val="22"/>
          <w:lang w:eastAsia="ja-JP"/>
        </w:rPr>
        <w:t>廖坤成氏は次のように説明する。「現在鋳造産業はすでに自動化、商務電子化の発展に向けて、産業所を養成するためのエンジニアを要しており、産学提携専門クラスを通して人材育成を手掛けたいと思っている。専門クラスの高職生三年生が企業実習に参加し、給与２万</w:t>
      </w:r>
      <w:r w:rsidRPr="0048431A">
        <w:rPr>
          <w:rFonts w:ascii="Yu Mincho" w:eastAsia="Yu Mincho" w:hAnsi="Yu Mincho" w:cs="MS Gothic" w:hint="eastAsia"/>
          <w:kern w:val="0"/>
          <w:sz w:val="22"/>
          <w:szCs w:val="22"/>
          <w:lang w:eastAsia="ja-JP"/>
        </w:rPr>
        <w:t>⒌</w:t>
      </w:r>
      <w:r w:rsidRPr="0048431A">
        <w:rPr>
          <w:rFonts w:ascii="Yu Mincho" w:eastAsia="Yu Mincho" w:hAnsi="Yu Mincho"/>
          <w:kern w:val="0"/>
          <w:sz w:val="22"/>
          <w:szCs w:val="22"/>
          <w:lang w:eastAsia="ja-JP"/>
        </w:rPr>
        <w:t>000</w:t>
      </w:r>
      <w:r w:rsidRPr="0048431A">
        <w:rPr>
          <w:rFonts w:ascii="Yu Mincho" w:eastAsia="Yu Mincho" w:hAnsi="Yu Mincho" w:hint="eastAsia"/>
          <w:kern w:val="0"/>
          <w:sz w:val="22"/>
          <w:szCs w:val="22"/>
          <w:lang w:eastAsia="ja-JP"/>
        </w:rPr>
        <w:t>元からの専門技術も持つ正社員として在職しながら雲林科技大学で学び、大学一回生で給与３万元から、各年各級で必要な乙級免許を取得したなら、卒業後は５万元以上も可能だ。」</w:t>
      </w:r>
    </w:p>
    <w:p w14:paraId="28DB6BC0" w14:textId="77777777" w:rsidR="00961EA8" w:rsidRDefault="00961EA8" w:rsidP="002B3253">
      <w:pPr>
        <w:spacing w:line="420" w:lineRule="exact"/>
        <w:ind w:firstLineChars="200" w:firstLine="460"/>
        <w:jc w:val="both"/>
        <w:rPr>
          <w:rFonts w:ascii="微軟正黑體" w:eastAsia="MS Mincho" w:hAnsi="微軟正黑體" w:hint="eastAsia"/>
          <w:kern w:val="0"/>
          <w:sz w:val="23"/>
          <w:szCs w:val="23"/>
          <w:lang w:eastAsia="ja-JP"/>
        </w:rPr>
      </w:pPr>
    </w:p>
    <w:p w14:paraId="7F8671F7" w14:textId="77777777" w:rsidR="00C432BB" w:rsidRDefault="00C432BB" w:rsidP="002B3253">
      <w:pPr>
        <w:spacing w:line="420" w:lineRule="exact"/>
        <w:ind w:firstLineChars="200" w:firstLine="460"/>
        <w:jc w:val="both"/>
        <w:rPr>
          <w:rFonts w:ascii="微軟正黑體" w:eastAsia="MS Mincho" w:hAnsi="微軟正黑體" w:hint="eastAsia"/>
          <w:kern w:val="0"/>
          <w:sz w:val="23"/>
          <w:szCs w:val="23"/>
          <w:lang w:eastAsia="ja-JP"/>
        </w:rPr>
      </w:pPr>
    </w:p>
    <w:p w14:paraId="63CF1520" w14:textId="77777777" w:rsidR="00C432BB" w:rsidRPr="00961EA8" w:rsidRDefault="00C432BB" w:rsidP="002B3253">
      <w:pPr>
        <w:spacing w:line="420" w:lineRule="exact"/>
        <w:ind w:firstLineChars="200" w:firstLine="460"/>
        <w:jc w:val="both"/>
        <w:rPr>
          <w:rFonts w:ascii="微軟正黑體" w:eastAsia="MS Mincho" w:hAnsi="微軟正黑體"/>
          <w:kern w:val="0"/>
          <w:sz w:val="23"/>
          <w:szCs w:val="23"/>
          <w:lang w:eastAsia="ja-JP"/>
        </w:rPr>
      </w:pPr>
    </w:p>
    <w:p w14:paraId="06338E56" w14:textId="100E7E35" w:rsidR="00413413" w:rsidRPr="00961EA8" w:rsidRDefault="00961EA8" w:rsidP="002B3253">
      <w:pPr>
        <w:widowControl/>
        <w:shd w:val="clear" w:color="auto" w:fill="FFFFFF"/>
        <w:tabs>
          <w:tab w:val="right" w:pos="8306"/>
        </w:tabs>
        <w:spacing w:line="420" w:lineRule="exact"/>
        <w:jc w:val="both"/>
        <w:rPr>
          <w:rFonts w:ascii="Yu Mincho" w:eastAsia="Yu Mincho" w:hAnsi="Yu Mincho" w:cs="Arial"/>
          <w:b/>
          <w:color w:val="0070C0"/>
          <w:kern w:val="0"/>
          <w:lang w:eastAsia="ja-JP"/>
        </w:rPr>
      </w:pPr>
      <w:r w:rsidRPr="00961EA8">
        <w:rPr>
          <w:rFonts w:ascii="Yu Mincho" w:eastAsia="Yu Mincho" w:hAnsi="Yu Mincho" w:cs="Arial" w:hint="eastAsia"/>
          <w:b/>
          <w:color w:val="0070C0"/>
          <w:kern w:val="0"/>
          <w:lang w:eastAsia="ja-JP"/>
        </w:rPr>
        <w:lastRenderedPageBreak/>
        <w:t>工業研究院のスマートマシンボックス　古い器台にインダストリー</w:t>
      </w:r>
      <w:r w:rsidRPr="00961EA8">
        <w:rPr>
          <w:rFonts w:ascii="Yu Mincho" w:eastAsia="Yu Mincho" w:hAnsi="Yu Mincho" w:cs="Arial"/>
          <w:b/>
          <w:color w:val="0070C0"/>
          <w:kern w:val="0"/>
          <w:lang w:eastAsia="ja-JP"/>
        </w:rPr>
        <w:t>4.0</w:t>
      </w:r>
      <w:r w:rsidRPr="00961EA8">
        <w:rPr>
          <w:rFonts w:ascii="Yu Mincho" w:eastAsia="Yu Mincho" w:hAnsi="Yu Mincho" w:cs="Arial" w:hint="eastAsia"/>
          <w:b/>
          <w:color w:val="0070C0"/>
          <w:kern w:val="0"/>
          <w:lang w:eastAsia="ja-JP"/>
        </w:rPr>
        <w:t>を導入</w:t>
      </w:r>
      <w:r w:rsidR="00413413" w:rsidRPr="00961EA8">
        <w:rPr>
          <w:rFonts w:ascii="Yu Mincho" w:eastAsia="Yu Mincho" w:hAnsi="Yu Mincho" w:cs="Arial" w:hint="eastAsia"/>
          <w:b/>
          <w:color w:val="0070C0"/>
          <w:kern w:val="0"/>
          <w:lang w:eastAsia="ja-JP"/>
        </w:rPr>
        <w:t>・</w:t>
      </w:r>
    </w:p>
    <w:p w14:paraId="02E82F45" w14:textId="77777777" w:rsidR="00413413" w:rsidRPr="00961EA8" w:rsidRDefault="00413413" w:rsidP="002B3253">
      <w:pPr>
        <w:widowControl/>
        <w:shd w:val="clear" w:color="auto" w:fill="FFFFFF"/>
        <w:spacing w:line="420" w:lineRule="exact"/>
        <w:jc w:val="both"/>
        <w:rPr>
          <w:rFonts w:ascii="Yu Mincho" w:eastAsia="Yu Mincho" w:hAnsi="Yu Mincho" w:cs="Arial"/>
          <w:kern w:val="0"/>
          <w:sz w:val="20"/>
          <w:szCs w:val="20"/>
          <w:lang w:eastAsia="ja-JP"/>
        </w:rPr>
      </w:pPr>
      <w:r w:rsidRPr="00961EA8">
        <w:rPr>
          <w:rFonts w:ascii="Yu Mincho" w:eastAsia="Yu Mincho" w:hAnsi="Yu Mincho" w:cs="Arial" w:hint="eastAsia"/>
          <w:kern w:val="0"/>
          <w:sz w:val="20"/>
          <w:szCs w:val="20"/>
          <w:lang w:eastAsia="ja-JP"/>
        </w:rPr>
        <w:t>【2018-05-09中央社】</w:t>
      </w:r>
    </w:p>
    <w:p w14:paraId="4D3DB405" w14:textId="77777777" w:rsidR="00E57989" w:rsidRPr="00E35183" w:rsidRDefault="00E57989"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工業研究院は本日スマート機械展のなかでイァース（</w:t>
      </w:r>
      <w:proofErr w:type="spellStart"/>
      <w:r w:rsidRPr="00E35183">
        <w:rPr>
          <w:rFonts w:ascii="Yu Mincho" w:eastAsia="Yu Mincho" w:hAnsi="Yu Mincho"/>
          <w:kern w:val="0"/>
          <w:sz w:val="22"/>
          <w:szCs w:val="22"/>
          <w:lang w:eastAsia="ja-JP"/>
        </w:rPr>
        <w:t>laaS</w:t>
      </w:r>
      <w:proofErr w:type="spellEnd"/>
      <w:r w:rsidRPr="00E35183">
        <w:rPr>
          <w:rFonts w:ascii="Yu Mincho" w:eastAsia="Yu Mincho" w:hAnsi="Yu Mincho" w:hint="eastAsia"/>
          <w:kern w:val="0"/>
          <w:sz w:val="22"/>
          <w:szCs w:val="22"/>
          <w:lang w:eastAsia="ja-JP"/>
        </w:rPr>
        <w:t>）、パース（</w:t>
      </w:r>
      <w:proofErr w:type="spellStart"/>
      <w:r w:rsidRPr="00E35183">
        <w:rPr>
          <w:rFonts w:ascii="Yu Mincho" w:eastAsia="Yu Mincho" w:hAnsi="Yu Mincho"/>
          <w:kern w:val="0"/>
          <w:sz w:val="22"/>
          <w:szCs w:val="22"/>
          <w:lang w:eastAsia="ja-JP"/>
        </w:rPr>
        <w:t>PaaS</w:t>
      </w:r>
      <w:proofErr w:type="spellEnd"/>
      <w:r w:rsidRPr="00E35183">
        <w:rPr>
          <w:rFonts w:ascii="Yu Mincho" w:eastAsia="Yu Mincho" w:hAnsi="Yu Mincho" w:hint="eastAsia"/>
          <w:kern w:val="0"/>
          <w:sz w:val="22"/>
          <w:szCs w:val="22"/>
          <w:lang w:eastAsia="ja-JP"/>
        </w:rPr>
        <w:t>）からサース（</w:t>
      </w:r>
      <w:proofErr w:type="spellStart"/>
      <w:r w:rsidRPr="00E35183">
        <w:rPr>
          <w:rFonts w:ascii="Yu Mincho" w:eastAsia="Yu Mincho" w:hAnsi="Yu Mincho"/>
          <w:kern w:val="0"/>
          <w:sz w:val="22"/>
          <w:szCs w:val="22"/>
          <w:lang w:eastAsia="ja-JP"/>
        </w:rPr>
        <w:t>SaaS</w:t>
      </w:r>
      <w:proofErr w:type="spellEnd"/>
      <w:r w:rsidRPr="00E35183">
        <w:rPr>
          <w:rFonts w:ascii="Yu Mincho" w:eastAsia="Yu Mincho" w:hAnsi="Yu Mincho" w:hint="eastAsia"/>
          <w:kern w:val="0"/>
          <w:sz w:val="22"/>
          <w:szCs w:val="22"/>
          <w:lang w:eastAsia="ja-JP"/>
        </w:rPr>
        <w:t>）などスマート製造三層からなるアーキテクチャの先進技術を展示、工作機械、運輸装具パーツ二大産業のスマート生産「シチュエーションルーム」、及び印刷電路板産業スマート製造関連技術を現場に持ち込んだ。</w:t>
      </w:r>
    </w:p>
    <w:p w14:paraId="6E24D6F4" w14:textId="21E70381" w:rsidR="00E57989" w:rsidRPr="00E35183" w:rsidRDefault="00E57989" w:rsidP="00E35183">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工業研究院は次のように述べる。「このスマート</w:t>
      </w:r>
      <w:r w:rsidR="00C432BB" w:rsidRPr="00E35183">
        <w:rPr>
          <w:rFonts w:ascii="Yu Mincho" w:eastAsia="Yu Mincho" w:hAnsi="Yu Mincho" w:hint="eastAsia"/>
          <w:kern w:val="0"/>
          <w:sz w:val="22"/>
          <w:szCs w:val="22"/>
          <w:lang w:eastAsia="ja-JP"/>
        </w:rPr>
        <w:t>マシンボックス</w:t>
      </w:r>
      <w:r w:rsidRPr="00E35183">
        <w:rPr>
          <w:rFonts w:ascii="Yu Mincho" w:eastAsia="Yu Mincho" w:hAnsi="Yu Mincho" w:hint="eastAsia"/>
          <w:kern w:val="0"/>
          <w:sz w:val="22"/>
          <w:szCs w:val="22"/>
          <w:lang w:eastAsia="ja-JP"/>
        </w:rPr>
        <w:t>を装置し、ただ観測器の接点装置、連結ネット、ネットワーク化設定などのステップを完成</w:t>
      </w:r>
      <w:r w:rsidR="00C432BB" w:rsidRPr="00E35183">
        <w:rPr>
          <w:rFonts w:ascii="Yu Mincho" w:eastAsia="Yu Mincho" w:hAnsi="Yu Mincho" w:hint="eastAsia"/>
          <w:kern w:val="0"/>
          <w:sz w:val="22"/>
          <w:szCs w:val="22"/>
          <w:lang w:eastAsia="ja-JP"/>
        </w:rPr>
        <w:t>させれば</w:t>
      </w:r>
      <w:r w:rsidRPr="00E35183">
        <w:rPr>
          <w:rFonts w:ascii="Yu Mincho" w:eastAsia="Yu Mincho" w:hAnsi="Yu Mincho" w:hint="eastAsia"/>
          <w:kern w:val="0"/>
          <w:sz w:val="22"/>
          <w:szCs w:val="22"/>
          <w:lang w:eastAsia="ja-JP"/>
        </w:rPr>
        <w:t>、直接情報を観測獲得し情報センターに提供することができる。情報センターは専用ソフトを通して、手軽に産業ライン器台の稼働率とエネルギー消耗率などを把握することができる。</w:t>
      </w:r>
    </w:p>
    <w:p w14:paraId="7BBFF528" w14:textId="1129F9BE" w:rsidR="00413413" w:rsidRPr="00E35183" w:rsidRDefault="00E57989"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工業研究院は次のように述べた。「精泉科技会社に実際導入後、生産管理度は</w:t>
      </w:r>
      <w:r w:rsidRPr="00E35183">
        <w:rPr>
          <w:rFonts w:ascii="Yu Mincho" w:eastAsia="Yu Mincho" w:hAnsi="Yu Mincho"/>
          <w:sz w:val="22"/>
          <w:szCs w:val="22"/>
          <w:lang w:eastAsia="ja-JP"/>
        </w:rPr>
        <w:t>25</w:t>
      </w:r>
      <w:r w:rsidRPr="00E35183">
        <w:rPr>
          <w:rFonts w:ascii="Yu Mincho" w:eastAsia="Yu Mincho" w:hAnsi="Yu Mincho" w:hint="eastAsia"/>
          <w:sz w:val="22"/>
          <w:szCs w:val="22"/>
          <w:lang w:eastAsia="ja-JP"/>
        </w:rPr>
        <w:t>％向上、労働時短率</w:t>
      </w:r>
      <w:r w:rsidRPr="00E35183">
        <w:rPr>
          <w:rFonts w:ascii="Yu Mincho" w:eastAsia="Yu Mincho" w:hAnsi="Yu Mincho"/>
          <w:sz w:val="22"/>
          <w:szCs w:val="22"/>
          <w:lang w:eastAsia="ja-JP"/>
        </w:rPr>
        <w:t>50</w:t>
      </w:r>
      <w:r w:rsidRPr="00E35183">
        <w:rPr>
          <w:rFonts w:ascii="Yu Mincho" w:eastAsia="Yu Mincho" w:hAnsi="Yu Mincho" w:hint="eastAsia"/>
          <w:sz w:val="22"/>
          <w:szCs w:val="22"/>
          <w:lang w:eastAsia="ja-JP"/>
        </w:rPr>
        <w:t>％、ライン停止時間は</w:t>
      </w:r>
      <w:r w:rsidRPr="00E35183">
        <w:rPr>
          <w:rFonts w:ascii="Yu Mincho" w:eastAsia="Yu Mincho" w:hAnsi="Yu Mincho"/>
          <w:sz w:val="22"/>
          <w:szCs w:val="22"/>
          <w:lang w:eastAsia="ja-JP"/>
        </w:rPr>
        <w:t>18</w:t>
      </w:r>
      <w:r w:rsidRPr="00E35183">
        <w:rPr>
          <w:rFonts w:ascii="Yu Mincho" w:eastAsia="Yu Mincho" w:hAnsi="Yu Mincho" w:hint="eastAsia"/>
          <w:sz w:val="22"/>
          <w:szCs w:val="22"/>
          <w:lang w:eastAsia="ja-JP"/>
        </w:rPr>
        <w:t>％短縮できた；目下この種のスマートマシンボックスは金属加工、ゴム成型、食品機械、紡績機械、包装機械などの設備において応用することができる。</w:t>
      </w:r>
    </w:p>
    <w:p w14:paraId="4CB95EFA" w14:textId="77777777" w:rsidR="00E57989" w:rsidRPr="005A2472" w:rsidRDefault="00E57989" w:rsidP="002B3253">
      <w:pPr>
        <w:spacing w:line="420" w:lineRule="exact"/>
        <w:ind w:firstLineChars="200" w:firstLine="460"/>
        <w:jc w:val="both"/>
        <w:rPr>
          <w:rFonts w:ascii="Yu Mincho" w:eastAsia="Yu Mincho" w:hAnsi="Yu Mincho"/>
          <w:sz w:val="23"/>
          <w:szCs w:val="23"/>
          <w:lang w:eastAsia="ja-JP"/>
        </w:rPr>
      </w:pPr>
    </w:p>
    <w:p w14:paraId="6549C650" w14:textId="77777777" w:rsidR="00E57989" w:rsidRPr="005A2472" w:rsidRDefault="00E57989" w:rsidP="002B3253">
      <w:pPr>
        <w:widowControl/>
        <w:shd w:val="clear" w:color="auto" w:fill="FFFFFF"/>
        <w:spacing w:line="420" w:lineRule="exact"/>
        <w:jc w:val="both"/>
        <w:rPr>
          <w:rFonts w:ascii="Yu Mincho" w:eastAsia="Yu Mincho" w:hAnsi="Yu Mincho" w:cs="Arial"/>
          <w:kern w:val="0"/>
          <w:sz w:val="20"/>
          <w:szCs w:val="20"/>
          <w:lang w:eastAsia="ja-JP"/>
        </w:rPr>
      </w:pPr>
      <w:r w:rsidRPr="005A2472">
        <w:rPr>
          <w:rFonts w:ascii="Yu Mincho" w:eastAsia="Yu Mincho" w:hAnsi="Yu Mincho" w:cs="Arial" w:hint="eastAsia"/>
          <w:b/>
          <w:color w:val="0070C0"/>
          <w:kern w:val="0"/>
          <w:lang w:eastAsia="ja-JP"/>
        </w:rPr>
        <w:t>総統スマート機械を支持　三つの拡大政策を提示</w:t>
      </w:r>
    </w:p>
    <w:p w14:paraId="6FAC1D6C" w14:textId="5A49C4D3" w:rsidR="00413413" w:rsidRPr="005A2472" w:rsidRDefault="00413413" w:rsidP="002B3253">
      <w:pPr>
        <w:widowControl/>
        <w:shd w:val="clear" w:color="auto" w:fill="FFFFFF"/>
        <w:spacing w:line="420" w:lineRule="exact"/>
        <w:jc w:val="both"/>
        <w:rPr>
          <w:rFonts w:ascii="Yu Mincho" w:eastAsia="Yu Mincho" w:hAnsi="Yu Mincho" w:cs="Arial"/>
          <w:kern w:val="0"/>
          <w:sz w:val="20"/>
          <w:szCs w:val="20"/>
          <w:lang w:eastAsia="ja-JP"/>
        </w:rPr>
      </w:pPr>
      <w:r w:rsidRPr="005A2472">
        <w:rPr>
          <w:rFonts w:ascii="Yu Mincho" w:eastAsia="Yu Mincho" w:hAnsi="Yu Mincho" w:cs="Arial" w:hint="eastAsia"/>
          <w:kern w:val="0"/>
          <w:sz w:val="20"/>
          <w:szCs w:val="20"/>
          <w:lang w:eastAsia="ja-JP"/>
        </w:rPr>
        <w:t>【2018-05-10経済日報】</w:t>
      </w:r>
    </w:p>
    <w:p w14:paraId="49849BE7" w14:textId="77777777" w:rsidR="00E57989" w:rsidRPr="00E35183" w:rsidRDefault="00E57989"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台北国際スマート機械及びスマート製造展が９日行われ、総統蔡英文氏は、スマート機械産業の発展に全力を尽くすことを宣言、並びに三つの「拡大」政策すなわち産官学の資源拡大、高等技術人材育成の拡大、及び国産化比重の拡大を提示した。</w:t>
      </w:r>
    </w:p>
    <w:p w14:paraId="1424A7FD" w14:textId="216528AF" w:rsidR="00E57989" w:rsidRPr="00E35183" w:rsidRDefault="00E57989"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蔡英文氏はこう述べた。「台湾機械産業の去年産業値は</w:t>
      </w:r>
      <w:r w:rsidRPr="00E35183">
        <w:rPr>
          <w:rFonts w:ascii="Yu Mincho" w:eastAsia="Yu Mincho" w:hAnsi="Yu Mincho"/>
          <w:sz w:val="22"/>
          <w:szCs w:val="22"/>
          <w:lang w:eastAsia="ja-JP"/>
        </w:rPr>
        <w:t>11</w:t>
      </w:r>
      <w:r w:rsidRPr="00E35183">
        <w:rPr>
          <w:rFonts w:ascii="Yu Mincho" w:eastAsia="Yu Mincho" w:hAnsi="Yu Mincho" w:hint="eastAsia"/>
          <w:sz w:val="22"/>
          <w:szCs w:val="22"/>
          <w:lang w:eastAsia="ja-JP"/>
        </w:rPr>
        <w:t>％成長、</w:t>
      </w:r>
      <w:r w:rsidRPr="00E35183">
        <w:rPr>
          <w:rFonts w:ascii="Yu Mincho" w:eastAsia="Yu Mincho" w:hAnsi="Yu Mincho"/>
          <w:sz w:val="22"/>
          <w:szCs w:val="22"/>
          <w:lang w:eastAsia="ja-JP"/>
        </w:rPr>
        <w:t>1.1</w:t>
      </w:r>
      <w:r w:rsidRPr="00E35183">
        <w:rPr>
          <w:rFonts w:ascii="Yu Mincho" w:eastAsia="Yu Mincho" w:hAnsi="Yu Mincho" w:hint="eastAsia"/>
          <w:sz w:val="22"/>
          <w:szCs w:val="22"/>
          <w:lang w:eastAsia="ja-JP"/>
        </w:rPr>
        <w:t>兆</w:t>
      </w:r>
      <w:r w:rsidR="00C432BB" w:rsidRPr="00E35183">
        <w:rPr>
          <w:rFonts w:ascii="Yu Mincho" w:eastAsia="Yu Mincho" w:hAnsi="Yu Mincho" w:hint="eastAsia"/>
          <w:sz w:val="22"/>
          <w:szCs w:val="22"/>
          <w:lang w:eastAsia="ja-JP"/>
        </w:rPr>
        <w:t>元まで達した。さらに世界工作機械第４の輸出国だ。将来今ある有利</w:t>
      </w:r>
      <w:r w:rsidRPr="00E35183">
        <w:rPr>
          <w:rFonts w:ascii="Yu Mincho" w:eastAsia="Yu Mincho" w:hAnsi="Yu Mincho" w:hint="eastAsia"/>
          <w:sz w:val="22"/>
          <w:szCs w:val="22"/>
          <w:lang w:eastAsia="ja-JP"/>
        </w:rPr>
        <w:t>点を発揮して積極的にスマート機械のイノベーションに投入すれば、台湾機械産業は世界を舞台に重要なポジションを維持できるだろう。」</w:t>
      </w:r>
    </w:p>
    <w:p w14:paraId="1E9992F5" w14:textId="23BA9295" w:rsidR="00413413" w:rsidRPr="00E35183" w:rsidRDefault="00E57989"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台湾機械工業会理事長の柯拔希氏も続いて述べた。「総統も言及されたスマート機械とスマート製造に重点を置き、具体的な政策方向を練りだしていけば、台湾機械産業は</w:t>
      </w:r>
      <w:r w:rsidRPr="00E35183">
        <w:rPr>
          <w:rFonts w:ascii="Yu Mincho" w:eastAsia="Yu Mincho" w:hAnsi="Yu Mincho"/>
          <w:sz w:val="22"/>
          <w:szCs w:val="22"/>
          <w:lang w:eastAsia="ja-JP"/>
        </w:rPr>
        <w:t>2025</w:t>
      </w:r>
      <w:r w:rsidRPr="00E35183">
        <w:rPr>
          <w:rFonts w:ascii="Yu Mincho" w:eastAsia="Yu Mincho" w:hAnsi="Yu Mincho" w:hint="eastAsia"/>
          <w:sz w:val="22"/>
          <w:szCs w:val="22"/>
          <w:lang w:eastAsia="ja-JP"/>
        </w:rPr>
        <w:t>年には２兆元の目標をもっと早く達成することができるだろう。」</w:t>
      </w:r>
    </w:p>
    <w:p w14:paraId="1C4CAC60" w14:textId="31BEC2C2" w:rsidR="00413413" w:rsidRPr="00E35183" w:rsidRDefault="00E57989"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柯拔希氏は政府がスマート機械人材育成に尽力するほか、台湾機械工業の国産化にも力をいれること、例えば、国産機、国産船、地下鉄、風力発電、ロボット、電子設備など少なくとも国産化</w:t>
      </w:r>
      <w:r w:rsidRPr="00E35183">
        <w:rPr>
          <w:rFonts w:ascii="Yu Mincho" w:eastAsia="Yu Mincho" w:hAnsi="Yu Mincho"/>
          <w:sz w:val="22"/>
          <w:szCs w:val="22"/>
          <w:lang w:eastAsia="ja-JP"/>
        </w:rPr>
        <w:t>60</w:t>
      </w:r>
      <w:r w:rsidRPr="00E35183">
        <w:rPr>
          <w:rFonts w:ascii="Yu Mincho" w:eastAsia="Yu Mincho" w:hAnsi="Yu Mincho" w:hint="eastAsia"/>
          <w:sz w:val="22"/>
          <w:szCs w:val="22"/>
          <w:lang w:eastAsia="ja-JP"/>
        </w:rPr>
        <w:t>％以上の比率となるよう提案した。</w:t>
      </w:r>
    </w:p>
    <w:p w14:paraId="6CBD77BF" w14:textId="77777777" w:rsidR="00E57989" w:rsidRDefault="00E57989" w:rsidP="002B3253">
      <w:pPr>
        <w:spacing w:line="420" w:lineRule="exact"/>
        <w:ind w:firstLineChars="200" w:firstLine="460"/>
        <w:jc w:val="both"/>
        <w:rPr>
          <w:rFonts w:ascii="Yu Mincho" w:eastAsia="Yu Mincho" w:hAnsi="Yu Mincho" w:hint="eastAsia"/>
          <w:sz w:val="23"/>
          <w:szCs w:val="23"/>
          <w:lang w:eastAsia="ja-JP"/>
        </w:rPr>
      </w:pPr>
    </w:p>
    <w:p w14:paraId="40D676EC" w14:textId="77777777" w:rsidR="00C432BB" w:rsidRDefault="00C432BB" w:rsidP="002B3253">
      <w:pPr>
        <w:spacing w:line="420" w:lineRule="exact"/>
        <w:ind w:firstLineChars="200" w:firstLine="460"/>
        <w:jc w:val="both"/>
        <w:rPr>
          <w:rFonts w:ascii="Yu Mincho" w:eastAsia="Yu Mincho" w:hAnsi="Yu Mincho" w:hint="eastAsia"/>
          <w:sz w:val="23"/>
          <w:szCs w:val="23"/>
          <w:lang w:eastAsia="ja-JP"/>
        </w:rPr>
      </w:pPr>
    </w:p>
    <w:p w14:paraId="7E9D2228" w14:textId="77777777" w:rsidR="00C432BB" w:rsidRDefault="00C432BB" w:rsidP="002B3253">
      <w:pPr>
        <w:spacing w:line="420" w:lineRule="exact"/>
        <w:ind w:firstLineChars="200" w:firstLine="460"/>
        <w:jc w:val="both"/>
        <w:rPr>
          <w:rFonts w:ascii="Yu Mincho" w:eastAsia="Yu Mincho" w:hAnsi="Yu Mincho" w:hint="eastAsia"/>
          <w:sz w:val="23"/>
          <w:szCs w:val="23"/>
          <w:lang w:eastAsia="ja-JP"/>
        </w:rPr>
      </w:pPr>
    </w:p>
    <w:p w14:paraId="6D346458" w14:textId="77777777" w:rsidR="00C432BB" w:rsidRPr="005A2472" w:rsidRDefault="00C432BB" w:rsidP="002B3253">
      <w:pPr>
        <w:spacing w:line="420" w:lineRule="exact"/>
        <w:ind w:firstLineChars="200" w:firstLine="460"/>
        <w:jc w:val="both"/>
        <w:rPr>
          <w:rFonts w:ascii="Yu Mincho" w:eastAsia="Yu Mincho" w:hAnsi="Yu Mincho"/>
          <w:sz w:val="23"/>
          <w:szCs w:val="23"/>
          <w:lang w:eastAsia="ja-JP"/>
        </w:rPr>
      </w:pPr>
    </w:p>
    <w:p w14:paraId="33A08A3F" w14:textId="77777777" w:rsidR="00105A31" w:rsidRPr="005A2472" w:rsidRDefault="00105A31" w:rsidP="002B3253">
      <w:pPr>
        <w:widowControl/>
        <w:shd w:val="clear" w:color="auto" w:fill="FFFFFF"/>
        <w:tabs>
          <w:tab w:val="center" w:pos="4153"/>
        </w:tabs>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lastRenderedPageBreak/>
        <w:t>機械産業値「兆」突破　５</w:t>
      </w:r>
      <w:r w:rsidRPr="005A2472">
        <w:rPr>
          <w:rFonts w:ascii="MS Mincho" w:eastAsia="MS Mincho" w:hAnsi="MS Mincho" w:cs="MS Mincho" w:hint="eastAsia"/>
          <w:b/>
          <w:color w:val="0070C0"/>
          <w:kern w:val="0"/>
          <w:lang w:eastAsia="ja-JP"/>
        </w:rPr>
        <w:t>∔</w:t>
      </w:r>
      <w:r w:rsidRPr="005A2472">
        <w:rPr>
          <w:rFonts w:ascii="Yu Mincho" w:eastAsia="Yu Mincho" w:hAnsi="Yu Mincho" w:cs="Yu Mincho" w:hint="eastAsia"/>
          <w:b/>
          <w:color w:val="0070C0"/>
          <w:kern w:val="0"/>
          <w:lang w:eastAsia="ja-JP"/>
        </w:rPr>
        <w:t>２産業第一歩踏み出す</w:t>
      </w:r>
    </w:p>
    <w:p w14:paraId="1FB7E021" w14:textId="77777777" w:rsidR="00413413" w:rsidRPr="005A2472" w:rsidRDefault="00413413"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【2018-05-15中央社】</w:t>
      </w:r>
    </w:p>
    <w:p w14:paraId="7FEDB7E6" w14:textId="77777777" w:rsidR="00105A31" w:rsidRPr="00E35183" w:rsidRDefault="00105A31" w:rsidP="00E35183">
      <w:pPr>
        <w:widowControl/>
        <w:shd w:val="clear" w:color="auto" w:fill="FFFFFF"/>
        <w:tabs>
          <w:tab w:val="left" w:pos="6309"/>
        </w:tabs>
        <w:spacing w:line="420" w:lineRule="exact"/>
        <w:ind w:firstLineChars="100" w:firstLine="220"/>
        <w:jc w:val="both"/>
        <w:rPr>
          <w:rFonts w:ascii="Yu Mincho" w:eastAsia="Yu Mincho" w:hAnsi="Yu Mincho" w:cs="Yu Mincho"/>
          <w:kern w:val="0"/>
          <w:sz w:val="22"/>
          <w:szCs w:val="22"/>
          <w:lang w:eastAsia="ja-JP"/>
        </w:rPr>
      </w:pPr>
      <w:r w:rsidRPr="00E35183">
        <w:rPr>
          <w:rFonts w:ascii="Yu Mincho" w:eastAsia="Yu Mincho" w:hAnsi="Yu Mincho" w:hint="eastAsia"/>
          <w:kern w:val="0"/>
          <w:sz w:val="22"/>
          <w:szCs w:val="22"/>
          <w:lang w:eastAsia="ja-JP"/>
        </w:rPr>
        <w:t>「５</w:t>
      </w:r>
      <w:r w:rsidRPr="00E35183">
        <w:rPr>
          <w:rFonts w:ascii="MS Mincho" w:eastAsia="MS Mincho" w:hAnsi="MS Mincho" w:cs="MS Mincho" w:hint="eastAsia"/>
          <w:kern w:val="0"/>
          <w:sz w:val="22"/>
          <w:szCs w:val="22"/>
          <w:lang w:eastAsia="ja-JP"/>
        </w:rPr>
        <w:t>∔</w:t>
      </w:r>
      <w:r w:rsidRPr="00E35183">
        <w:rPr>
          <w:rFonts w:ascii="Yu Mincho" w:eastAsia="Yu Mincho" w:hAnsi="Yu Mincho" w:cs="Yu Mincho" w:hint="eastAsia"/>
          <w:kern w:val="0"/>
          <w:sz w:val="22"/>
          <w:szCs w:val="22"/>
          <w:lang w:eastAsia="ja-JP"/>
        </w:rPr>
        <w:t>２」産業は省エネ、国防、生技医療、アジアシリコンバレー及びスマート機械新農業、循環経済などを含むイノベーション計画で、政府の力で上述の産業発展をサポート、台湾の次世代産業成長の核心となるべく動き出す。</w:t>
      </w:r>
    </w:p>
    <w:p w14:paraId="6B488608" w14:textId="0109C48A" w:rsidR="00413413" w:rsidRPr="00E35183" w:rsidRDefault="00413413" w:rsidP="00C432BB">
      <w:pPr>
        <w:widowControl/>
        <w:shd w:val="clear" w:color="auto" w:fill="FFFFFF"/>
        <w:tabs>
          <w:tab w:val="left" w:pos="6309"/>
        </w:tabs>
        <w:spacing w:line="420" w:lineRule="exact"/>
        <w:jc w:val="both"/>
        <w:rPr>
          <w:rFonts w:ascii="Yu Mincho" w:eastAsia="Yu Mincho" w:hAnsi="Yu Mincho"/>
          <w:b/>
          <w:bCs/>
          <w:kern w:val="0"/>
          <w:sz w:val="22"/>
          <w:szCs w:val="22"/>
          <w:lang w:eastAsia="ja-JP"/>
        </w:rPr>
      </w:pPr>
      <w:r w:rsidRPr="00E35183">
        <w:rPr>
          <w:rFonts w:ascii="Yu Mincho" w:eastAsia="Yu Mincho" w:hAnsi="Yu Mincho" w:hint="eastAsia"/>
          <w:b/>
          <w:bCs/>
          <w:kern w:val="0"/>
          <w:sz w:val="22"/>
          <w:szCs w:val="22"/>
          <w:lang w:eastAsia="ja-JP"/>
        </w:rPr>
        <w:t>●</w:t>
      </w:r>
      <w:r w:rsidR="00105A31" w:rsidRPr="00E35183">
        <w:rPr>
          <w:rFonts w:ascii="Yu Mincho" w:eastAsia="Yu Mincho" w:hAnsi="Yu Mincho" w:hint="eastAsia"/>
          <w:b/>
          <w:bCs/>
          <w:kern w:val="0"/>
          <w:sz w:val="22"/>
          <w:szCs w:val="22"/>
          <w:lang w:eastAsia="ja-JP"/>
        </w:rPr>
        <w:t xml:space="preserve">投資障害を排除　法規300項近くを緩和　</w:t>
      </w:r>
      <w:r w:rsidRPr="00E35183">
        <w:rPr>
          <w:rFonts w:ascii="Yu Mincho" w:eastAsia="Yu Mincho" w:hAnsi="Yu Mincho" w:hint="eastAsia"/>
          <w:b/>
          <w:bCs/>
          <w:kern w:val="0"/>
          <w:sz w:val="22"/>
          <w:szCs w:val="22"/>
          <w:lang w:eastAsia="ja-JP"/>
        </w:rPr>
        <w:t xml:space="preserve">　　</w:t>
      </w:r>
    </w:p>
    <w:p w14:paraId="45D16A67" w14:textId="77777777" w:rsidR="00105A31" w:rsidRPr="00E35183" w:rsidRDefault="00105A31"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国家発展委員会統計によれば、去年10月から今年４月まですでに282項の法規が緩和された。いま財政経済部会は関連する法規を一つずつ確認、法規を軽くする方向で５月末には300件を超えると推測される。</w:t>
      </w:r>
    </w:p>
    <w:p w14:paraId="37C02D25" w14:textId="11BCD4DC" w:rsidR="00413413" w:rsidRPr="00E35183" w:rsidRDefault="00413413" w:rsidP="002B3253">
      <w:pPr>
        <w:widowControl/>
        <w:shd w:val="clear" w:color="auto" w:fill="FFFFFF"/>
        <w:tabs>
          <w:tab w:val="left" w:pos="6309"/>
        </w:tabs>
        <w:spacing w:line="420" w:lineRule="exact"/>
        <w:jc w:val="both"/>
        <w:rPr>
          <w:rFonts w:ascii="Yu Mincho" w:eastAsia="Yu Mincho" w:hAnsi="Yu Mincho"/>
          <w:b/>
          <w:bCs/>
          <w:kern w:val="0"/>
          <w:sz w:val="22"/>
          <w:szCs w:val="22"/>
          <w:lang w:eastAsia="ja-JP"/>
        </w:rPr>
      </w:pPr>
      <w:r w:rsidRPr="00E35183">
        <w:rPr>
          <w:rFonts w:ascii="Yu Mincho" w:eastAsia="Yu Mincho" w:hAnsi="Yu Mincho" w:hint="eastAsia"/>
          <w:b/>
          <w:bCs/>
          <w:kern w:val="0"/>
          <w:sz w:val="22"/>
          <w:szCs w:val="22"/>
          <w:lang w:eastAsia="ja-JP"/>
        </w:rPr>
        <w:t>●</w:t>
      </w:r>
      <w:r w:rsidR="00105A31" w:rsidRPr="00E35183">
        <w:rPr>
          <w:rFonts w:ascii="Yu Mincho" w:eastAsia="Yu Mincho" w:hAnsi="Yu Mincho" w:hint="eastAsia"/>
          <w:b/>
          <w:bCs/>
          <w:kern w:val="0"/>
          <w:sz w:val="22"/>
          <w:szCs w:val="22"/>
          <w:lang w:eastAsia="ja-JP"/>
        </w:rPr>
        <w:t>イノベーション産業「</w:t>
      </w:r>
      <w:r w:rsidR="00105A31" w:rsidRPr="00E35183">
        <w:rPr>
          <w:rFonts w:ascii="Yu Mincho" w:eastAsia="Yu Mincho" w:hAnsi="Yu Mincho"/>
          <w:b/>
          <w:bCs/>
          <w:kern w:val="0"/>
          <w:sz w:val="22"/>
          <w:szCs w:val="22"/>
          <w:lang w:eastAsia="ja-JP"/>
        </w:rPr>
        <w:ruby>
          <w:rubyPr>
            <w:rubyAlign w:val="distributeSpace"/>
            <w:hps w:val="11"/>
            <w:hpsRaise w:val="20"/>
            <w:hpsBaseText w:val="22"/>
            <w:lid w:val="ja-JP"/>
          </w:rubyPr>
          <w:rt>
            <w:r w:rsidR="00105A31" w:rsidRPr="00E35183">
              <w:rPr>
                <w:rFonts w:ascii="Yu Mincho" w:eastAsia="Yu Mincho" w:hAnsi="Yu Mincho"/>
                <w:b/>
                <w:bCs/>
                <w:kern w:val="0"/>
                <w:sz w:val="22"/>
                <w:szCs w:val="22"/>
                <w:lang w:eastAsia="ja-JP"/>
              </w:rPr>
              <w:t>ﾁｴﾝ ﾄｩ</w:t>
            </w:r>
          </w:rt>
          <w:rubyBase>
            <w:r w:rsidR="00105A31" w:rsidRPr="00E35183">
              <w:rPr>
                <w:rFonts w:ascii="Yu Mincho" w:eastAsia="Yu Mincho" w:hAnsi="Yu Mincho"/>
                <w:b/>
                <w:bCs/>
                <w:kern w:val="0"/>
                <w:sz w:val="22"/>
                <w:szCs w:val="22"/>
                <w:lang w:eastAsia="ja-JP"/>
              </w:rPr>
              <w:t>銭途</w:t>
            </w:r>
          </w:rubyBase>
        </w:ruby>
      </w:r>
      <w:r w:rsidR="00105A31" w:rsidRPr="00E35183">
        <w:rPr>
          <w:rFonts w:ascii="Yu Mincho" w:eastAsia="Yu Mincho" w:hAnsi="Yu Mincho" w:hint="eastAsia"/>
          <w:b/>
          <w:bCs/>
          <w:kern w:val="0"/>
          <w:sz w:val="22"/>
          <w:szCs w:val="22"/>
          <w:lang w:eastAsia="ja-JP"/>
        </w:rPr>
        <w:t>（</w:t>
      </w:r>
      <w:r w:rsidR="00105A31" w:rsidRPr="00E35183">
        <w:rPr>
          <w:rFonts w:ascii="Yu Mincho" w:eastAsia="Yu Mincho" w:hAnsi="Yu Mincho"/>
          <w:b/>
          <w:bCs/>
          <w:kern w:val="0"/>
          <w:sz w:val="22"/>
          <w:szCs w:val="22"/>
          <w:lang w:eastAsia="ja-JP"/>
        </w:rPr>
        <w:ruby>
          <w:rubyPr>
            <w:rubyAlign w:val="distributeSpace"/>
            <w:hps w:val="11"/>
            <w:hpsRaise w:val="20"/>
            <w:hpsBaseText w:val="22"/>
            <w:lid w:val="ja-JP"/>
          </w:rubyPr>
          <w:rt>
            <w:r w:rsidR="00105A31" w:rsidRPr="00E35183">
              <w:rPr>
                <w:rFonts w:ascii="Yu Mincho" w:eastAsia="Yu Mincho" w:hAnsi="Yu Mincho"/>
                <w:b/>
                <w:bCs/>
                <w:kern w:val="0"/>
                <w:sz w:val="22"/>
                <w:szCs w:val="22"/>
                <w:lang w:eastAsia="ja-JP"/>
              </w:rPr>
              <w:t>ﾁｴﾝ ﾄｩ</w:t>
            </w:r>
          </w:rt>
          <w:rubyBase>
            <w:r w:rsidR="00105A31" w:rsidRPr="00E35183">
              <w:rPr>
                <w:rFonts w:ascii="Yu Mincho" w:eastAsia="Yu Mincho" w:hAnsi="Yu Mincho"/>
                <w:b/>
                <w:bCs/>
                <w:kern w:val="0"/>
                <w:sz w:val="22"/>
                <w:szCs w:val="22"/>
                <w:lang w:eastAsia="ja-JP"/>
              </w:rPr>
              <w:t>前途</w:t>
            </w:r>
          </w:rubyBase>
        </w:ruby>
      </w:r>
      <w:r w:rsidR="00105A31" w:rsidRPr="00E35183">
        <w:rPr>
          <w:rFonts w:ascii="Yu Mincho" w:eastAsia="Yu Mincho" w:hAnsi="Yu Mincho" w:hint="eastAsia"/>
          <w:b/>
          <w:bCs/>
          <w:kern w:val="0"/>
          <w:sz w:val="22"/>
          <w:szCs w:val="22"/>
          <w:lang w:eastAsia="ja-JP"/>
        </w:rPr>
        <w:t>）」開拓</w:t>
      </w:r>
      <w:r w:rsidRPr="00E35183">
        <w:rPr>
          <w:rFonts w:ascii="Yu Mincho" w:eastAsia="Yu Mincho" w:hAnsi="Yu Mincho" w:hint="eastAsia"/>
          <w:b/>
          <w:bCs/>
          <w:kern w:val="0"/>
          <w:sz w:val="22"/>
          <w:szCs w:val="22"/>
          <w:lang w:eastAsia="ja-JP"/>
        </w:rPr>
        <w:t xml:space="preserve">　</w:t>
      </w:r>
    </w:p>
    <w:p w14:paraId="3C9A35F8" w14:textId="77777777" w:rsidR="00105A31" w:rsidRPr="00E35183" w:rsidRDefault="00105A31"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政府はイノベーション産業「</w:t>
      </w:r>
      <w:r w:rsidRPr="00E35183">
        <w:rPr>
          <w:rFonts w:ascii="Yu Mincho" w:eastAsia="Yu Mincho" w:hAnsi="Yu Mincho"/>
          <w:bCs/>
          <w:kern w:val="0"/>
          <w:sz w:val="22"/>
          <w:szCs w:val="22"/>
          <w:lang w:eastAsia="ja-JP"/>
        </w:rPr>
        <w:ruby>
          <w:rubyPr>
            <w:rubyAlign w:val="distributeSpace"/>
            <w:hps w:val="11"/>
            <w:hpsRaise w:val="20"/>
            <w:hpsBaseText w:val="22"/>
            <w:lid w:val="ja-JP"/>
          </w:rubyPr>
          <w:rt>
            <w:r w:rsidR="00105A31" w:rsidRPr="00E35183">
              <w:rPr>
                <w:rFonts w:ascii="Yu Mincho" w:eastAsia="Yu Mincho" w:hAnsi="Yu Mincho"/>
                <w:bCs/>
                <w:kern w:val="0"/>
                <w:sz w:val="22"/>
                <w:szCs w:val="22"/>
                <w:lang w:eastAsia="ja-JP"/>
              </w:rPr>
              <w:t>ﾁｴﾝ ﾄｩ</w:t>
            </w:r>
          </w:rt>
          <w:rubyBase>
            <w:r w:rsidR="00105A31" w:rsidRPr="00E35183">
              <w:rPr>
                <w:rFonts w:ascii="Yu Mincho" w:eastAsia="Yu Mincho" w:hAnsi="Yu Mincho"/>
                <w:bCs/>
                <w:kern w:val="0"/>
                <w:sz w:val="22"/>
                <w:szCs w:val="22"/>
                <w:lang w:eastAsia="ja-JP"/>
              </w:rPr>
              <w:t>銭途</w:t>
            </w:r>
          </w:rubyBase>
        </w:ruby>
      </w:r>
      <w:r w:rsidRPr="00E35183">
        <w:rPr>
          <w:rFonts w:ascii="Yu Mincho" w:eastAsia="Yu Mincho" w:hAnsi="Yu Mincho" w:hint="eastAsia"/>
          <w:bCs/>
          <w:kern w:val="0"/>
          <w:sz w:val="22"/>
          <w:szCs w:val="22"/>
          <w:lang w:eastAsia="ja-JP"/>
        </w:rPr>
        <w:t>（</w:t>
      </w:r>
      <w:r w:rsidRPr="00E35183">
        <w:rPr>
          <w:rFonts w:ascii="Yu Mincho" w:eastAsia="Yu Mincho" w:hAnsi="Yu Mincho"/>
          <w:bCs/>
          <w:kern w:val="0"/>
          <w:sz w:val="22"/>
          <w:szCs w:val="22"/>
          <w:lang w:eastAsia="ja-JP"/>
        </w:rPr>
        <w:ruby>
          <w:rubyPr>
            <w:rubyAlign w:val="distributeSpace"/>
            <w:hps w:val="11"/>
            <w:hpsRaise w:val="20"/>
            <w:hpsBaseText w:val="22"/>
            <w:lid w:val="ja-JP"/>
          </w:rubyPr>
          <w:rt>
            <w:r w:rsidR="00105A31" w:rsidRPr="00E35183">
              <w:rPr>
                <w:rFonts w:ascii="Yu Mincho" w:eastAsia="Yu Mincho" w:hAnsi="Yu Mincho"/>
                <w:bCs/>
                <w:kern w:val="0"/>
                <w:sz w:val="22"/>
                <w:szCs w:val="22"/>
                <w:lang w:eastAsia="ja-JP"/>
              </w:rPr>
              <w:t>ﾁｴﾝ ﾄｩ</w:t>
            </w:r>
          </w:rt>
          <w:rubyBase>
            <w:r w:rsidR="00105A31" w:rsidRPr="00E35183">
              <w:rPr>
                <w:rFonts w:ascii="Yu Mincho" w:eastAsia="Yu Mincho" w:hAnsi="Yu Mincho"/>
                <w:bCs/>
                <w:kern w:val="0"/>
                <w:sz w:val="22"/>
                <w:szCs w:val="22"/>
                <w:lang w:eastAsia="ja-JP"/>
              </w:rPr>
              <w:t>前途</w:t>
            </w:r>
          </w:rubyBase>
        </w:ruby>
      </w:r>
      <w:r w:rsidRPr="00E35183">
        <w:rPr>
          <w:rFonts w:ascii="Yu Mincho" w:eastAsia="Yu Mincho" w:hAnsi="Yu Mincho" w:hint="eastAsia"/>
          <w:bCs/>
          <w:kern w:val="0"/>
          <w:sz w:val="22"/>
          <w:szCs w:val="22"/>
          <w:lang w:eastAsia="ja-JP"/>
        </w:rPr>
        <w:t>）</w:t>
      </w:r>
      <w:r w:rsidRPr="00E35183">
        <w:rPr>
          <w:rFonts w:ascii="Yu Mincho" w:eastAsia="Yu Mincho" w:hAnsi="Yu Mincho" w:hint="eastAsia"/>
          <w:kern w:val="0"/>
          <w:sz w:val="22"/>
          <w:szCs w:val="22"/>
          <w:lang w:eastAsia="ja-JP"/>
        </w:rPr>
        <w:t>」開拓に尽力を注いでいる。国家発展委員会主導のアジアシリコンバレー計画も成果が見られはじめ、去年国内外イノベーショングループが台湾に来て数量は３倍に成長、</w:t>
      </w:r>
      <w:proofErr w:type="spellStart"/>
      <w:r w:rsidRPr="00E35183">
        <w:rPr>
          <w:rFonts w:ascii="Yu Mincho" w:eastAsia="Yu Mincho" w:hAnsi="Yu Mincho" w:hint="eastAsia"/>
          <w:kern w:val="0"/>
          <w:sz w:val="22"/>
          <w:szCs w:val="22"/>
          <w:lang w:eastAsia="ja-JP"/>
        </w:rPr>
        <w:t>Iot</w:t>
      </w:r>
      <w:proofErr w:type="spellEnd"/>
      <w:r w:rsidRPr="00E35183">
        <w:rPr>
          <w:rFonts w:ascii="Yu Mincho" w:eastAsia="Yu Mincho" w:hAnsi="Yu Mincho" w:hint="eastAsia"/>
          <w:kern w:val="0"/>
          <w:sz w:val="22"/>
          <w:szCs w:val="22"/>
          <w:lang w:eastAsia="ja-JP"/>
        </w:rPr>
        <w:t>新設メーカー件数は４割成長した。</w:t>
      </w:r>
    </w:p>
    <w:p w14:paraId="2EBC3BFE" w14:textId="77777777" w:rsidR="00105A31" w:rsidRPr="00E35183" w:rsidRDefault="00413413" w:rsidP="002B3253">
      <w:pPr>
        <w:widowControl/>
        <w:shd w:val="clear" w:color="auto" w:fill="FFFFFF"/>
        <w:tabs>
          <w:tab w:val="left" w:pos="6309"/>
        </w:tabs>
        <w:spacing w:line="420" w:lineRule="exact"/>
        <w:jc w:val="both"/>
        <w:rPr>
          <w:rFonts w:ascii="Yu Mincho" w:eastAsia="Yu Mincho" w:hAnsi="Yu Mincho"/>
          <w:b/>
          <w:bCs/>
          <w:kern w:val="0"/>
          <w:sz w:val="22"/>
          <w:szCs w:val="22"/>
          <w:lang w:eastAsia="ja-JP"/>
        </w:rPr>
      </w:pPr>
      <w:r w:rsidRPr="00E35183">
        <w:rPr>
          <w:rFonts w:ascii="Yu Mincho" w:eastAsia="Yu Mincho" w:hAnsi="Yu Mincho" w:hint="eastAsia"/>
          <w:b/>
          <w:bCs/>
          <w:kern w:val="0"/>
          <w:sz w:val="22"/>
          <w:szCs w:val="22"/>
          <w:lang w:eastAsia="ja-JP"/>
        </w:rPr>
        <w:t>●</w:t>
      </w:r>
      <w:r w:rsidR="00105A31" w:rsidRPr="00E35183">
        <w:rPr>
          <w:rFonts w:ascii="Yu Mincho" w:eastAsia="Yu Mincho" w:hAnsi="Yu Mincho" w:hint="eastAsia"/>
          <w:b/>
          <w:bCs/>
          <w:kern w:val="0"/>
          <w:sz w:val="22"/>
          <w:szCs w:val="22"/>
          <w:lang w:eastAsia="ja-JP"/>
        </w:rPr>
        <w:t>国防産業イノベーション　内需成長の活性化はかる</w:t>
      </w:r>
    </w:p>
    <w:p w14:paraId="4E616A4C" w14:textId="6585D4AC" w:rsidR="00105A31" w:rsidRPr="00E35183" w:rsidRDefault="00105A31"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国防産業もイノベーションの一環として加わり、国産船と国産機二分野を包括、国防は自主能力とカギとなる技術を主な目標とす</w:t>
      </w:r>
      <w:r w:rsidR="00C432BB" w:rsidRPr="00E35183">
        <w:rPr>
          <w:rFonts w:ascii="Yu Mincho" w:eastAsia="Yu Mincho" w:hAnsi="Yu Mincho" w:hint="eastAsia"/>
          <w:kern w:val="0"/>
          <w:sz w:val="22"/>
          <w:szCs w:val="22"/>
          <w:lang w:eastAsia="ja-JP"/>
        </w:rPr>
        <w:t>るが、さらに重要な任務は、大国防の商機を通して内需を活性化し</w:t>
      </w:r>
      <w:r w:rsidRPr="00E35183">
        <w:rPr>
          <w:rFonts w:ascii="Yu Mincho" w:eastAsia="Yu Mincho" w:hAnsi="Yu Mincho" w:hint="eastAsia"/>
          <w:kern w:val="0"/>
          <w:sz w:val="22"/>
          <w:szCs w:val="22"/>
          <w:lang w:eastAsia="ja-JP"/>
        </w:rPr>
        <w:t>経済成長につなげることだ。</w:t>
      </w:r>
    </w:p>
    <w:p w14:paraId="4EE360D4" w14:textId="77777777" w:rsidR="00413413" w:rsidRPr="005A2472" w:rsidRDefault="00413413" w:rsidP="002B3253">
      <w:pPr>
        <w:widowControl/>
        <w:shd w:val="clear" w:color="auto" w:fill="FFFFFF"/>
        <w:tabs>
          <w:tab w:val="left" w:pos="6309"/>
        </w:tabs>
        <w:spacing w:line="420" w:lineRule="exact"/>
        <w:ind w:firstLineChars="200" w:firstLine="460"/>
        <w:jc w:val="both"/>
        <w:rPr>
          <w:rFonts w:ascii="Yu Mincho" w:eastAsia="Yu Mincho" w:hAnsi="Yu Mincho"/>
          <w:kern w:val="0"/>
          <w:sz w:val="23"/>
          <w:szCs w:val="23"/>
          <w:lang w:eastAsia="ja-JP"/>
        </w:rPr>
      </w:pPr>
    </w:p>
    <w:p w14:paraId="04068E25" w14:textId="376CA5E9" w:rsidR="00413413" w:rsidRPr="005A2472" w:rsidRDefault="006C6587" w:rsidP="002B3253">
      <w:pPr>
        <w:widowControl/>
        <w:shd w:val="clear" w:color="auto" w:fill="FFFFFF"/>
        <w:tabs>
          <w:tab w:val="center" w:pos="4153"/>
        </w:tabs>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t>中国製造2025　台湾メーカーには利益あるも懸念あり</w:t>
      </w:r>
    </w:p>
    <w:p w14:paraId="0A87CEDA" w14:textId="77777777" w:rsidR="00413413" w:rsidRPr="005A2472" w:rsidRDefault="00413413"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【2018-05-17中央社】</w:t>
      </w:r>
    </w:p>
    <w:p w14:paraId="34A76162" w14:textId="64B227BA" w:rsidR="006C6587" w:rsidRPr="00E35183" w:rsidRDefault="006C658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「中国製造2025」政策推進のもと、今年台湾メーカーは昆山に輸入交易会を設け、自動化製造設備の資本は良好だ。しかしながら</w:t>
      </w:r>
      <w:r w:rsidR="00C432BB" w:rsidRPr="00E35183">
        <w:rPr>
          <w:rFonts w:ascii="Yu Mincho" w:eastAsia="Yu Mincho" w:hAnsi="Yu Mincho" w:hint="eastAsia"/>
          <w:kern w:val="0"/>
          <w:sz w:val="22"/>
          <w:szCs w:val="22"/>
          <w:lang w:eastAsia="ja-JP"/>
        </w:rPr>
        <w:t>業者及び学者は次のように述べる。「自動化器台関連パーツは依然他</w:t>
      </w:r>
      <w:r w:rsidRPr="00E35183">
        <w:rPr>
          <w:rFonts w:ascii="Yu Mincho" w:eastAsia="Yu Mincho" w:hAnsi="Yu Mincho" w:hint="eastAsia"/>
          <w:kern w:val="0"/>
          <w:sz w:val="22"/>
          <w:szCs w:val="22"/>
          <w:lang w:eastAsia="ja-JP"/>
        </w:rPr>
        <w:t>国の手中にある。」</w:t>
      </w:r>
    </w:p>
    <w:p w14:paraId="5607EDEA" w14:textId="77777777" w:rsidR="006C6587" w:rsidRPr="00E35183" w:rsidRDefault="006C658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友嘉実業グループは杭州友佳精密機械の販売経理、王立柱氏はこう述べる。「友嘉器台の主なパーツは台湾と日本から輸入している。一台の立式デジタル工作機械は６割以上海外からで、大陸メーカーの主な技術は比較的量の少ないパーツと組み立てだ。そのなかで、付属の日本パーツと台湾パーツは異なり、器台の価格は２割差にもなる。</w:t>
      </w:r>
    </w:p>
    <w:p w14:paraId="7D9FC31C" w14:textId="69B5B57E" w:rsidR="00413413" w:rsidRPr="00E35183" w:rsidRDefault="006C658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台湾大学スマートロボット及び自動化国際研究センター主任羅仁權氏はインタビューを受けて次のように述べた。「中台ともにスマート設備産業を推し進めているが、共通の悩みは関連パーツ例えばコントロール器、駆動器、減速機など技術ともに手中にないということだ。」</w:t>
      </w:r>
    </w:p>
    <w:p w14:paraId="7BB024E9" w14:textId="0585C2CA" w:rsidR="006C6587" w:rsidRPr="00E35183" w:rsidRDefault="006C6587" w:rsidP="00E35183">
      <w:pPr>
        <w:widowControl/>
        <w:shd w:val="clear" w:color="auto" w:fill="FFFFFF"/>
        <w:tabs>
          <w:tab w:val="left" w:pos="6309"/>
        </w:tabs>
        <w:spacing w:line="420" w:lineRule="exact"/>
        <w:ind w:firstLineChars="200" w:firstLine="440"/>
        <w:jc w:val="both"/>
        <w:rPr>
          <w:rFonts w:ascii="Yu Mincho" w:eastAsia="Yu Mincho" w:hAnsi="Yu Mincho" w:hint="eastAsia"/>
          <w:kern w:val="0"/>
          <w:sz w:val="22"/>
          <w:szCs w:val="22"/>
          <w:lang w:eastAsia="ja-JP"/>
        </w:rPr>
      </w:pPr>
      <w:r w:rsidRPr="00E35183">
        <w:rPr>
          <w:rFonts w:ascii="Yu Mincho" w:eastAsia="Yu Mincho" w:hAnsi="Yu Mincho" w:hint="eastAsia"/>
          <w:kern w:val="0"/>
          <w:sz w:val="22"/>
          <w:szCs w:val="22"/>
          <w:lang w:eastAsia="ja-JP"/>
        </w:rPr>
        <w:lastRenderedPageBreak/>
        <w:t>彼</w:t>
      </w:r>
      <w:r w:rsidR="00C432BB" w:rsidRPr="00E35183">
        <w:rPr>
          <w:rFonts w:ascii="Yu Mincho" w:eastAsia="Yu Mincho" w:hAnsi="Yu Mincho" w:hint="eastAsia"/>
          <w:kern w:val="0"/>
          <w:sz w:val="22"/>
          <w:szCs w:val="22"/>
          <w:lang w:eastAsia="ja-JP"/>
        </w:rPr>
        <w:t>は、台湾政府が投入できる資本は大陸ほど多くないが、発展を目標に費用</w:t>
      </w:r>
      <w:r w:rsidRPr="00E35183">
        <w:rPr>
          <w:rFonts w:ascii="Yu Mincho" w:eastAsia="Yu Mincho" w:hAnsi="Yu Mincho" w:hint="eastAsia"/>
          <w:kern w:val="0"/>
          <w:sz w:val="22"/>
          <w:szCs w:val="22"/>
          <w:lang w:eastAsia="ja-JP"/>
        </w:rPr>
        <w:t>は必要なところには費やすべきで、まさに国際的眼力を持つ専門家が産業をリードして国際的能力を引き出す必要がある、と考えている。</w:t>
      </w:r>
    </w:p>
    <w:p w14:paraId="1484C73F" w14:textId="77777777" w:rsidR="00E35183" w:rsidRPr="005A2472" w:rsidRDefault="00E35183" w:rsidP="002B3253">
      <w:pPr>
        <w:widowControl/>
        <w:shd w:val="clear" w:color="auto" w:fill="FFFFFF"/>
        <w:tabs>
          <w:tab w:val="left" w:pos="6309"/>
        </w:tabs>
        <w:spacing w:line="420" w:lineRule="exact"/>
        <w:ind w:firstLineChars="200" w:firstLine="460"/>
        <w:jc w:val="both"/>
        <w:rPr>
          <w:rFonts w:ascii="Yu Mincho" w:eastAsia="Yu Mincho" w:hAnsi="Yu Mincho"/>
          <w:kern w:val="0"/>
          <w:sz w:val="23"/>
          <w:szCs w:val="23"/>
          <w:lang w:eastAsia="ja-JP"/>
        </w:rPr>
      </w:pPr>
    </w:p>
    <w:p w14:paraId="79956E47" w14:textId="38230648" w:rsidR="006C6587" w:rsidRPr="005A2472" w:rsidRDefault="006C6587" w:rsidP="002B3253">
      <w:pPr>
        <w:widowControl/>
        <w:shd w:val="clear" w:color="auto" w:fill="FFFFFF"/>
        <w:tabs>
          <w:tab w:val="center" w:pos="4153"/>
        </w:tabs>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t>経済部は中小製造業にAI導入をサポート　今年9000万元</w:t>
      </w:r>
      <w:r w:rsidR="00E54E81">
        <w:rPr>
          <w:rFonts w:ascii="Yu Mincho" w:eastAsia="Yu Mincho" w:hAnsi="Yu Mincho" w:cs="Arial"/>
          <w:b/>
          <w:color w:val="0070C0"/>
          <w:kern w:val="0"/>
          <w:lang w:eastAsia="ja-JP"/>
        </w:rPr>
        <w:t>’</w:t>
      </w:r>
      <w:r w:rsidRPr="005A2472">
        <w:rPr>
          <w:rFonts w:ascii="Yu Mincho" w:eastAsia="Yu Mincho" w:hAnsi="Yu Mincho" w:cs="Arial" w:hint="eastAsia"/>
          <w:b/>
          <w:color w:val="0070C0"/>
          <w:kern w:val="0"/>
          <w:lang w:eastAsia="ja-JP"/>
        </w:rPr>
        <w:t>ぶち撒く</w:t>
      </w:r>
      <w:r w:rsidR="00E54E81">
        <w:rPr>
          <w:rFonts w:ascii="Yu Mincho" w:eastAsia="Yu Mincho" w:hAnsi="Yu Mincho" w:cs="Arial" w:hint="eastAsia"/>
          <w:b/>
          <w:color w:val="0070C0"/>
          <w:kern w:val="0"/>
          <w:lang w:eastAsia="ja-JP"/>
        </w:rPr>
        <w:t>‘</w:t>
      </w:r>
    </w:p>
    <w:p w14:paraId="213F564E" w14:textId="77777777" w:rsidR="00413413" w:rsidRPr="005A2472" w:rsidRDefault="00413413"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【2018-05-18経済日報】</w:t>
      </w:r>
    </w:p>
    <w:p w14:paraId="4D7F34A9" w14:textId="77777777" w:rsidR="006C6587" w:rsidRPr="00E35183" w:rsidRDefault="006C6587"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政府は５</w:t>
      </w:r>
      <w:r w:rsidRPr="00E35183">
        <w:rPr>
          <w:rFonts w:ascii="MS Mincho" w:eastAsia="MS Mincho" w:hAnsi="MS Mincho" w:cs="MS Mincho" w:hint="eastAsia"/>
          <w:kern w:val="0"/>
          <w:sz w:val="22"/>
          <w:szCs w:val="22"/>
          <w:lang w:eastAsia="ja-JP"/>
        </w:rPr>
        <w:t>∔</w:t>
      </w:r>
      <w:r w:rsidRPr="00E35183">
        <w:rPr>
          <w:rFonts w:ascii="Yu Mincho" w:eastAsia="Yu Mincho" w:hAnsi="Yu Mincho" w:cs="Yu Mincho" w:hint="eastAsia"/>
          <w:kern w:val="0"/>
          <w:sz w:val="22"/>
          <w:szCs w:val="22"/>
          <w:lang w:eastAsia="ja-JP"/>
        </w:rPr>
        <w:t>２産業イノベーションをすすめ、その中でスマート機械、経済部は年営業収益</w:t>
      </w:r>
      <w:r w:rsidRPr="00E35183">
        <w:rPr>
          <w:rFonts w:ascii="Yu Mincho" w:eastAsia="Yu Mincho" w:hAnsi="Yu Mincho" w:hint="eastAsia"/>
          <w:kern w:val="0"/>
          <w:sz w:val="22"/>
          <w:szCs w:val="22"/>
          <w:lang w:eastAsia="ja-JP"/>
        </w:rPr>
        <w:t>30億元以下の中小企業が上場し、集落型製造サプライチェーンがAI応用を導入できるよう協力、今年末前には9000万元を投資、経費が毎年増加するよう、2022年末までに少なくとも20の産業集落、200件以上の中小型製造業者の共同制作を指導する計画だ。</w:t>
      </w:r>
    </w:p>
    <w:p w14:paraId="1609C99E" w14:textId="77777777" w:rsidR="006C6587" w:rsidRPr="00E35183" w:rsidRDefault="006C6587" w:rsidP="00E35183">
      <w:pPr>
        <w:widowControl/>
        <w:shd w:val="clear" w:color="auto" w:fill="FFFFFF"/>
        <w:tabs>
          <w:tab w:val="left" w:pos="6309"/>
        </w:tabs>
        <w:spacing w:line="420" w:lineRule="exact"/>
        <w:ind w:firstLineChars="200" w:firstLine="440"/>
        <w:jc w:val="both"/>
        <w:rPr>
          <w:rFonts w:ascii="Yu Mincho" w:eastAsia="Yu Mincho" w:hAnsi="Yu Mincho" w:cs="MS Mincho"/>
          <w:kern w:val="0"/>
          <w:sz w:val="22"/>
          <w:szCs w:val="22"/>
          <w:lang w:eastAsia="ja-JP"/>
        </w:rPr>
      </w:pPr>
      <w:r w:rsidRPr="00E35183">
        <w:rPr>
          <w:rFonts w:ascii="Yu Mincho" w:eastAsia="Yu Mincho" w:hAnsi="Yu Mincho" w:hint="eastAsia"/>
          <w:kern w:val="0"/>
          <w:sz w:val="22"/>
          <w:szCs w:val="22"/>
          <w:lang w:eastAsia="ja-JP"/>
        </w:rPr>
        <w:t>工業局ナリッジサービス組科長</w:t>
      </w:r>
      <w:r w:rsidRPr="00E35183">
        <w:rPr>
          <w:rFonts w:ascii="Yu Mincho" w:eastAsia="Yu Mincho" w:hAnsi="Yu Mincho" w:cs="細明體" w:hint="eastAsia"/>
          <w:kern w:val="0"/>
          <w:sz w:val="22"/>
          <w:szCs w:val="22"/>
          <w:lang w:eastAsia="ja-JP"/>
        </w:rPr>
        <w:t>吳</w:t>
      </w:r>
      <w:r w:rsidRPr="00E35183">
        <w:rPr>
          <w:rFonts w:ascii="Yu Mincho" w:eastAsia="Yu Mincho" w:hAnsi="Yu Mincho" w:cs="MS Mincho" w:hint="eastAsia"/>
          <w:kern w:val="0"/>
          <w:sz w:val="22"/>
          <w:szCs w:val="22"/>
          <w:lang w:eastAsia="ja-JP"/>
        </w:rPr>
        <w:t>明徽氏は次のように述べた。「AI応用導入前に、システム設計によってサービス業者計画を整え、工業局は試験場を提供することで、AI導入整体の解決方案能力を育成、目下少なくとも20件の業者が能力を有しており、将来海外向け輸出、自身の「国家隊」を形成することができると期待している。</w:t>
      </w:r>
    </w:p>
    <w:p w14:paraId="782B9AED" w14:textId="77777777" w:rsidR="00493E4E" w:rsidRPr="00E35183" w:rsidRDefault="00493E4E"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検査によると、目下重要産業集落は、北部は衣料製品産業、光学製造産業、自動車パーツ産業、電力機械設備業及び電纜業でもって推進している；中部は工作機械産業、家具産業、セーター靴下産業、プラモジュール産業及び金属加工製造業；南部はモジュール産業、薬品産業、モーター産業及び食品産業からなっている。</w:t>
      </w:r>
    </w:p>
    <w:p w14:paraId="65CD5E84" w14:textId="77777777" w:rsidR="00413413" w:rsidRPr="005A2472" w:rsidRDefault="00413413" w:rsidP="002B3253">
      <w:pPr>
        <w:spacing w:line="420" w:lineRule="exact"/>
        <w:jc w:val="both"/>
        <w:rPr>
          <w:rFonts w:ascii="Yu Mincho" w:eastAsia="Yu Mincho" w:hAnsi="Yu Mincho"/>
          <w:lang w:eastAsia="ja-JP"/>
        </w:rPr>
      </w:pPr>
    </w:p>
    <w:p w14:paraId="308E1F6E" w14:textId="77777777" w:rsidR="00493E4E" w:rsidRPr="005A2472" w:rsidRDefault="00493E4E" w:rsidP="002B3253">
      <w:pPr>
        <w:widowControl/>
        <w:shd w:val="clear" w:color="auto" w:fill="FFFFFF"/>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t>機械業2025　２兆元産業目指し励む</w:t>
      </w:r>
    </w:p>
    <w:p w14:paraId="3327B52D" w14:textId="57587D4D" w:rsidR="00413413" w:rsidRPr="005A2472" w:rsidRDefault="00413413" w:rsidP="002B3253">
      <w:pPr>
        <w:widowControl/>
        <w:shd w:val="clear" w:color="auto" w:fill="FFFFFF"/>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【2018-06-03経済日報】</w:t>
      </w:r>
    </w:p>
    <w:p w14:paraId="4CB48861" w14:textId="77777777" w:rsidR="00493E4E" w:rsidRPr="00E54E81" w:rsidRDefault="00493E4E" w:rsidP="00E54E81">
      <w:pPr>
        <w:widowControl/>
        <w:shd w:val="clear" w:color="auto" w:fill="FFFFFF"/>
        <w:spacing w:line="420" w:lineRule="exact"/>
        <w:ind w:firstLineChars="200" w:firstLine="440"/>
        <w:jc w:val="both"/>
        <w:rPr>
          <w:rFonts w:ascii="Yu Mincho" w:eastAsia="Yu Mincho" w:hAnsi="Yu Mincho"/>
          <w:sz w:val="22"/>
          <w:szCs w:val="22"/>
          <w:lang w:eastAsia="ja-JP"/>
        </w:rPr>
      </w:pPr>
      <w:r w:rsidRPr="00E54E81">
        <w:rPr>
          <w:rFonts w:ascii="Yu Mincho" w:eastAsia="Yu Mincho" w:hAnsi="Yu Mincho" w:hint="eastAsia"/>
          <w:sz w:val="22"/>
          <w:szCs w:val="22"/>
          <w:lang w:eastAsia="ja-JP"/>
        </w:rPr>
        <w:t>台湾機械産業は72年という月日を費やしてついに去年、生産総額兆元の関門を突破、1.1兆元になり、台湾第三のビリオン元産業となった。台湾機械工業会は、「将来機械産業はふたつめのビリオン元をスマート製造に託し、2025年総生産額２兆元を目標とする。」と発表した。</w:t>
      </w:r>
    </w:p>
    <w:p w14:paraId="1D4CA4DE" w14:textId="5F796DD3" w:rsidR="00413413" w:rsidRPr="00E54E81" w:rsidRDefault="00493E4E" w:rsidP="00E54E81">
      <w:pPr>
        <w:widowControl/>
        <w:shd w:val="clear" w:color="auto" w:fill="FFFFFF"/>
        <w:spacing w:line="420" w:lineRule="exact"/>
        <w:ind w:firstLineChars="200" w:firstLine="440"/>
        <w:jc w:val="both"/>
        <w:rPr>
          <w:rFonts w:ascii="Yu Mincho" w:eastAsia="Yu Mincho" w:hAnsi="Yu Mincho"/>
          <w:sz w:val="22"/>
          <w:szCs w:val="22"/>
          <w:lang w:eastAsia="ja-JP"/>
        </w:rPr>
      </w:pPr>
      <w:r w:rsidRPr="00E54E81">
        <w:rPr>
          <w:rFonts w:ascii="Yu Mincho" w:eastAsia="Yu Mincho" w:hAnsi="Yu Mincho" w:hint="eastAsia"/>
          <w:sz w:val="22"/>
          <w:szCs w:val="22"/>
          <w:lang w:eastAsia="ja-JP"/>
        </w:rPr>
        <w:t>台湾機械工業会理事長柯拔希氏は次のように述べた。「世界のオートメーション化、カスタマイズ化が目に見えるようになり、スマート機械とスマート製造の需要が高まる中で、台湾機械産業の今年産業値は去年より10％成長した。」これに対し、機械工業会もスマート機械とスマート製造を確立し、第二の兆元を伸ばすべくスマート機械、スマート製造のダブルで起動、今年「スマート機械ビリオン年」と定めた。</w:t>
      </w:r>
    </w:p>
    <w:p w14:paraId="43E32A9C" w14:textId="1D580D9F" w:rsidR="00413413" w:rsidRPr="00E54E81" w:rsidRDefault="00493E4E" w:rsidP="00E54E81">
      <w:pPr>
        <w:widowControl/>
        <w:shd w:val="clear" w:color="auto" w:fill="FFFFFF"/>
        <w:spacing w:line="420" w:lineRule="exact"/>
        <w:ind w:firstLineChars="200" w:firstLine="440"/>
        <w:jc w:val="both"/>
        <w:rPr>
          <w:rFonts w:ascii="Yu Mincho" w:eastAsia="Yu Mincho" w:hAnsi="Yu Mincho"/>
          <w:sz w:val="22"/>
          <w:szCs w:val="22"/>
          <w:lang w:eastAsia="ja-JP"/>
        </w:rPr>
      </w:pPr>
      <w:r w:rsidRPr="00E54E81">
        <w:rPr>
          <w:rFonts w:ascii="Yu Mincho" w:eastAsia="Yu Mincho" w:hAnsi="Yu Mincho" w:hint="eastAsia"/>
          <w:sz w:val="22"/>
          <w:szCs w:val="22"/>
          <w:lang w:eastAsia="ja-JP"/>
        </w:rPr>
        <w:t>この計画に対応して、機械工業会は７月「スマート機械白書」を正式に発表、スマート機械産業の青写真を発展させ、将来毎年10％の成長率を目指し、迅速に第二のビリオンを達成する予定だ</w:t>
      </w:r>
      <w:r w:rsidR="00413413" w:rsidRPr="00E54E81">
        <w:rPr>
          <w:rFonts w:ascii="Yu Mincho" w:eastAsia="Yu Mincho" w:hAnsi="Yu Mincho" w:hint="eastAsia"/>
          <w:sz w:val="22"/>
          <w:szCs w:val="22"/>
          <w:lang w:eastAsia="ja-JP"/>
        </w:rPr>
        <w:t>。</w:t>
      </w:r>
    </w:p>
    <w:p w14:paraId="7CE68486" w14:textId="77777777" w:rsidR="00413413" w:rsidRPr="00E54E81" w:rsidRDefault="00413413" w:rsidP="00E54E81">
      <w:pPr>
        <w:widowControl/>
        <w:shd w:val="clear" w:color="auto" w:fill="FFFFFF"/>
        <w:spacing w:line="420" w:lineRule="exact"/>
        <w:ind w:firstLineChars="200" w:firstLine="440"/>
        <w:jc w:val="both"/>
        <w:rPr>
          <w:rFonts w:ascii="Yu Mincho" w:eastAsia="Yu Mincho" w:hAnsi="Yu Mincho"/>
          <w:sz w:val="22"/>
          <w:szCs w:val="22"/>
          <w:lang w:eastAsia="ja-JP"/>
        </w:rPr>
      </w:pPr>
    </w:p>
    <w:p w14:paraId="62D55A94" w14:textId="77777777" w:rsidR="003E54FA" w:rsidRPr="005A2472" w:rsidRDefault="003E54FA" w:rsidP="002B3253">
      <w:pPr>
        <w:widowControl/>
        <w:shd w:val="clear" w:color="auto" w:fill="FFFFFF"/>
        <w:tabs>
          <w:tab w:val="left" w:pos="7216"/>
        </w:tabs>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lastRenderedPageBreak/>
        <w:t>貿易協会、台湾工作機械トップメーカー率いる</w:t>
      </w:r>
    </w:p>
    <w:p w14:paraId="1CE4491C" w14:textId="77777777" w:rsidR="00413413" w:rsidRPr="005A2472" w:rsidRDefault="00413413" w:rsidP="002B3253">
      <w:pPr>
        <w:widowControl/>
        <w:shd w:val="clear" w:color="auto" w:fill="FFFFFF"/>
        <w:tabs>
          <w:tab w:val="left" w:pos="5321"/>
          <w:tab w:val="left" w:pos="7216"/>
        </w:tabs>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【2018-06-08中央社】</w:t>
      </w:r>
    </w:p>
    <w:p w14:paraId="6C41B58C" w14:textId="45BF0DB9" w:rsidR="00413413" w:rsidRPr="00E54E81" w:rsidRDefault="003E54FA" w:rsidP="00E54E81">
      <w:pPr>
        <w:spacing w:line="420" w:lineRule="exact"/>
        <w:ind w:firstLineChars="200" w:firstLine="440"/>
        <w:jc w:val="both"/>
        <w:rPr>
          <w:rFonts w:ascii="Yu Mincho" w:eastAsia="Yu Mincho" w:hAnsi="Yu Mincho"/>
          <w:kern w:val="0"/>
          <w:sz w:val="22"/>
          <w:szCs w:val="22"/>
          <w:lang w:eastAsia="ja-JP"/>
        </w:rPr>
      </w:pPr>
      <w:r w:rsidRPr="00E54E81">
        <w:rPr>
          <w:rFonts w:ascii="Yu Mincho" w:eastAsia="Yu Mincho" w:hAnsi="Yu Mincho" w:hint="eastAsia"/>
          <w:kern w:val="0"/>
          <w:sz w:val="22"/>
          <w:szCs w:val="22"/>
          <w:lang w:eastAsia="ja-JP"/>
        </w:rPr>
        <w:t>中華民国は外貿易発展協会５つの工作機械トップメーカーに対して、本日よりインドの三大自動車集落ニューデリー、プンデリ、チェンナイで巡回発表会を行う。100名のインド自動車パーツ業者と交流し、台湾のチームを連れてインド自動車メーカーを訪問、提携促進を期待している</w:t>
      </w:r>
      <w:r w:rsidR="00413413" w:rsidRPr="00E54E81">
        <w:rPr>
          <w:rFonts w:ascii="Yu Mincho" w:eastAsia="Yu Mincho" w:hAnsi="Yu Mincho" w:hint="eastAsia"/>
          <w:kern w:val="0"/>
          <w:sz w:val="22"/>
          <w:szCs w:val="22"/>
          <w:lang w:eastAsia="ja-JP"/>
        </w:rPr>
        <w:t>。</w:t>
      </w:r>
    </w:p>
    <w:p w14:paraId="125E58B5" w14:textId="77777777" w:rsidR="003E54FA" w:rsidRPr="00E54E81" w:rsidRDefault="003E54FA" w:rsidP="00E54E81">
      <w:pPr>
        <w:spacing w:line="420" w:lineRule="exact"/>
        <w:ind w:firstLineChars="200" w:firstLine="440"/>
        <w:jc w:val="both"/>
        <w:rPr>
          <w:rFonts w:ascii="Yu Mincho" w:eastAsia="Yu Mincho" w:hAnsi="Yu Mincho"/>
          <w:kern w:val="0"/>
          <w:sz w:val="22"/>
          <w:szCs w:val="22"/>
          <w:lang w:eastAsia="ja-JP"/>
        </w:rPr>
      </w:pPr>
      <w:r w:rsidRPr="00E54E81">
        <w:rPr>
          <w:rFonts w:ascii="Yu Mincho" w:eastAsia="Yu Mincho" w:hAnsi="Yu Mincho" w:hint="eastAsia"/>
          <w:kern w:val="0"/>
          <w:sz w:val="22"/>
          <w:szCs w:val="22"/>
          <w:lang w:eastAsia="ja-JP"/>
        </w:rPr>
        <w:t>インド駐在の代表、田中光氏は次のように述べた。「インドは世界最大の大二輪車製造国で、第二の大型バス製造国、大三の大型トラック製造国、第四の鉄道製造国、第五の自動車と商務車市場だ。しかも台湾は世界第五の自動車工作機械輸出国、双方が繋がればさらに大きな商機を作り出せるはずだ。」</w:t>
      </w:r>
    </w:p>
    <w:p w14:paraId="47D37747" w14:textId="23694FA4" w:rsidR="00413413" w:rsidRPr="00E54E81" w:rsidRDefault="003E54FA" w:rsidP="00E54E81">
      <w:pPr>
        <w:spacing w:line="420" w:lineRule="exact"/>
        <w:ind w:firstLineChars="200" w:firstLine="440"/>
        <w:jc w:val="both"/>
        <w:rPr>
          <w:rFonts w:ascii="Yu Mincho" w:eastAsia="Yu Mincho" w:hAnsi="Yu Mincho"/>
          <w:kern w:val="0"/>
          <w:sz w:val="22"/>
          <w:szCs w:val="22"/>
          <w:lang w:eastAsia="ja-JP"/>
        </w:rPr>
      </w:pPr>
      <w:r w:rsidRPr="00E54E81">
        <w:rPr>
          <w:rFonts w:ascii="Yu Mincho" w:eastAsia="Yu Mincho" w:hAnsi="Yu Mincho" w:hint="eastAsia"/>
          <w:kern w:val="0"/>
          <w:sz w:val="22"/>
          <w:szCs w:val="22"/>
          <w:lang w:eastAsia="ja-JP"/>
        </w:rPr>
        <w:t>彼は、インド自動車製造業は台湾の効率よい、価格競争も持ち合わす工作機械製造機を通してさらに多くの利潤を生み、双方の提携はインド市場の開拓のみならず、中東やアフリカまでともに開拓していくことができる</w:t>
      </w:r>
      <w:r w:rsidR="00413413" w:rsidRPr="00E54E81">
        <w:rPr>
          <w:rFonts w:ascii="Yu Mincho" w:eastAsia="Yu Mincho" w:hAnsi="Yu Mincho" w:hint="eastAsia"/>
          <w:kern w:val="0"/>
          <w:sz w:val="22"/>
          <w:szCs w:val="22"/>
          <w:lang w:eastAsia="ja-JP"/>
        </w:rPr>
        <w:t>。</w:t>
      </w:r>
    </w:p>
    <w:p w14:paraId="3BF6B256" w14:textId="54E508AD" w:rsidR="00413413" w:rsidRPr="00E54E81" w:rsidRDefault="003E54FA" w:rsidP="00E54E81">
      <w:pPr>
        <w:spacing w:line="420" w:lineRule="exact"/>
        <w:ind w:firstLineChars="200" w:firstLine="440"/>
        <w:jc w:val="both"/>
        <w:rPr>
          <w:rFonts w:ascii="Yu Mincho" w:eastAsia="Yu Mincho" w:hAnsi="Yu Mincho"/>
          <w:kern w:val="0"/>
          <w:sz w:val="22"/>
          <w:szCs w:val="22"/>
          <w:lang w:eastAsia="ja-JP"/>
        </w:rPr>
      </w:pPr>
      <w:r w:rsidRPr="00E54E81">
        <w:rPr>
          <w:rFonts w:ascii="Yu Mincho" w:eastAsia="Yu Mincho" w:hAnsi="Yu Mincho" w:hint="eastAsia"/>
          <w:kern w:val="0"/>
          <w:sz w:val="22"/>
          <w:szCs w:val="22"/>
          <w:lang w:eastAsia="ja-JP"/>
        </w:rPr>
        <w:t>統計によれば、インド自動車業市場の規模は現在約74億米ドルで、2020年には135億米ドル、2026年にはさらに300億米ドル、年平均成長率15％にまで成長する予定だ。これは台湾でもっと早く力を注ぐべき市場だ</w:t>
      </w:r>
      <w:r w:rsidR="00413413" w:rsidRPr="00E54E81">
        <w:rPr>
          <w:rFonts w:ascii="Yu Mincho" w:eastAsia="Yu Mincho" w:hAnsi="Yu Mincho" w:hint="eastAsia"/>
          <w:kern w:val="0"/>
          <w:sz w:val="22"/>
          <w:szCs w:val="22"/>
          <w:lang w:eastAsia="ja-JP"/>
        </w:rPr>
        <w:t>。</w:t>
      </w:r>
    </w:p>
    <w:p w14:paraId="0224539B" w14:textId="77777777" w:rsidR="00413413" w:rsidRPr="005A2472" w:rsidRDefault="00413413" w:rsidP="002B3253">
      <w:pPr>
        <w:spacing w:line="420" w:lineRule="exact"/>
        <w:ind w:firstLineChars="200" w:firstLine="460"/>
        <w:jc w:val="both"/>
        <w:rPr>
          <w:rFonts w:ascii="Yu Mincho" w:eastAsia="Yu Mincho" w:hAnsi="Yu Mincho"/>
          <w:kern w:val="0"/>
          <w:sz w:val="23"/>
          <w:szCs w:val="23"/>
          <w:lang w:eastAsia="ja-JP"/>
        </w:rPr>
      </w:pPr>
    </w:p>
    <w:p w14:paraId="46A803ED" w14:textId="39300B4E" w:rsidR="00413413" w:rsidRPr="005A2472" w:rsidRDefault="00413413" w:rsidP="002B3253">
      <w:pPr>
        <w:widowControl/>
        <w:shd w:val="clear" w:color="auto" w:fill="FFFFFF"/>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t>スマート機械科技大賞　産官学</w:t>
      </w:r>
      <w:r w:rsidR="003E54FA" w:rsidRPr="005A2472">
        <w:rPr>
          <w:rFonts w:ascii="Yu Mincho" w:eastAsia="Yu Mincho" w:hAnsi="Yu Mincho" w:cs="Arial" w:hint="eastAsia"/>
          <w:b/>
          <w:color w:val="0070C0"/>
          <w:kern w:val="0"/>
          <w:lang w:eastAsia="ja-JP"/>
        </w:rPr>
        <w:t>集まる</w:t>
      </w:r>
    </w:p>
    <w:p w14:paraId="6A39494B" w14:textId="051AD16A" w:rsidR="00413413" w:rsidRPr="005A2472" w:rsidRDefault="00413413" w:rsidP="002B3253">
      <w:pPr>
        <w:widowControl/>
        <w:shd w:val="clear" w:color="auto" w:fill="FFFFFF"/>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【2018-06-08連合報】</w:t>
      </w:r>
    </w:p>
    <w:p w14:paraId="7A460E0D" w14:textId="77777777" w:rsidR="003E54FA" w:rsidRPr="00E35183" w:rsidRDefault="003E54FA" w:rsidP="00E54E81">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スマート機械科技大賞連合成果発表会が昨日中部科学園区で行われた。会に参加した程泰グループ理事長楊德華氏は次のように述べた。「政府は５</w:t>
      </w:r>
      <w:r w:rsidRPr="00E35183">
        <w:rPr>
          <w:rFonts w:ascii="MS Mincho" w:eastAsia="MS Mincho" w:hAnsi="MS Mincho" w:cs="MS Mincho" w:hint="eastAsia"/>
          <w:kern w:val="0"/>
          <w:sz w:val="22"/>
          <w:szCs w:val="22"/>
          <w:lang w:eastAsia="ja-JP"/>
        </w:rPr>
        <w:t>∔</w:t>
      </w:r>
      <w:r w:rsidRPr="00E35183">
        <w:rPr>
          <w:rFonts w:ascii="Yu Mincho" w:eastAsia="Yu Mincho" w:hAnsi="Yu Mincho" w:cs="Yu Mincho" w:hint="eastAsia"/>
          <w:kern w:val="0"/>
          <w:sz w:val="22"/>
          <w:szCs w:val="22"/>
          <w:lang w:eastAsia="ja-JP"/>
        </w:rPr>
        <w:t>２産業イノベーション、インダストリー</w:t>
      </w:r>
      <w:r w:rsidRPr="00E35183">
        <w:rPr>
          <w:rFonts w:ascii="Yu Mincho" w:eastAsia="Yu Mincho" w:hAnsi="Yu Mincho" w:hint="eastAsia"/>
          <w:kern w:val="0"/>
          <w:sz w:val="22"/>
          <w:szCs w:val="22"/>
          <w:lang w:eastAsia="ja-JP"/>
        </w:rPr>
        <w:t>4.0及びスマート機械などの政策を推進して国内自動車、航空産業の発展を引っ張ている。業者は台湾を信頼しており、『世界航空産業の下請け』、『スマート自動車パーツ、車用電子のサプライセンター』となる機会があると考えている。」</w:t>
      </w:r>
    </w:p>
    <w:p w14:paraId="327C2F63" w14:textId="373BC260" w:rsidR="00413413" w:rsidRPr="00E54E81" w:rsidRDefault="003E54FA" w:rsidP="00E54E81">
      <w:pPr>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成果発表会の出席者には科技部長の陳良基氏、科学園区同業会工業会理事長沈國榮氏、台中市政府専門委員江振瑋氏、陳銘煌氏など170名の産官学代表が集まっていた。陳良基氏は「『スマート機械』は５</w:t>
      </w:r>
      <w:r w:rsidRPr="00E35183">
        <w:rPr>
          <w:rFonts w:ascii="MS Mincho" w:eastAsia="MS Mincho" w:hAnsi="MS Mincho" w:cs="MS Mincho" w:hint="eastAsia"/>
          <w:kern w:val="0"/>
          <w:sz w:val="22"/>
          <w:szCs w:val="22"/>
          <w:lang w:eastAsia="ja-JP"/>
        </w:rPr>
        <w:t>∔</w:t>
      </w:r>
      <w:r w:rsidRPr="00E35183">
        <w:rPr>
          <w:rFonts w:ascii="Yu Mincho" w:eastAsia="Yu Mincho" w:hAnsi="Yu Mincho" w:cs="Yu Mincho" w:hint="eastAsia"/>
          <w:kern w:val="0"/>
          <w:sz w:val="22"/>
          <w:szCs w:val="22"/>
          <w:lang w:eastAsia="ja-JP"/>
        </w:rPr>
        <w:t>２産業イノベーション政策で、将来、機械製造が人工スマート、ビッグデータ運用などと繋がって、産業のため</w:t>
      </w:r>
      <w:r w:rsidRPr="00E54E81">
        <w:rPr>
          <w:rFonts w:ascii="Yu Mincho" w:eastAsia="Yu Mincho" w:hAnsi="Yu Mincho" w:cs="Yu Mincho" w:hint="eastAsia"/>
          <w:kern w:val="0"/>
          <w:sz w:val="22"/>
          <w:szCs w:val="22"/>
          <w:lang w:eastAsia="ja-JP"/>
        </w:rPr>
        <w:t>の新たな研究開発一本に注力する」と述べた</w:t>
      </w:r>
      <w:r w:rsidR="00413413" w:rsidRPr="00E54E81">
        <w:rPr>
          <w:rFonts w:ascii="Yu Mincho" w:eastAsia="Yu Mincho" w:hAnsi="Yu Mincho" w:hint="eastAsia"/>
          <w:kern w:val="0"/>
          <w:sz w:val="22"/>
          <w:szCs w:val="22"/>
          <w:lang w:eastAsia="ja-JP"/>
        </w:rPr>
        <w:t>。</w:t>
      </w:r>
    </w:p>
    <w:p w14:paraId="737F2978" w14:textId="0BE58358" w:rsidR="00413413" w:rsidRPr="00E54E81" w:rsidRDefault="003E54FA" w:rsidP="00E54E81">
      <w:pPr>
        <w:spacing w:line="420" w:lineRule="exact"/>
        <w:ind w:firstLineChars="200" w:firstLine="440"/>
        <w:jc w:val="both"/>
        <w:rPr>
          <w:rFonts w:ascii="Yu Mincho" w:eastAsia="Yu Mincho" w:hAnsi="Yu Mincho"/>
          <w:kern w:val="0"/>
          <w:sz w:val="22"/>
          <w:szCs w:val="22"/>
          <w:lang w:eastAsia="ja-JP"/>
        </w:rPr>
      </w:pPr>
      <w:r w:rsidRPr="00E54E81">
        <w:rPr>
          <w:rFonts w:ascii="Yu Mincho" w:eastAsia="Yu Mincho" w:hAnsi="Yu Mincho" w:hint="eastAsia"/>
          <w:kern w:val="0"/>
          <w:sz w:val="22"/>
          <w:szCs w:val="22"/>
          <w:lang w:eastAsia="ja-JP"/>
        </w:rPr>
        <w:t>彼は、国内航空産業工業の進歩は非常に速く、漢翔が依頼した自主製造機以外に、欧米の大手メーカーの下請けとなるため多くの世界工業メーカーが慕って台湾のサプライヤーを訪ねて、国内航空産業業者は世界の航空産業代行メーカーとなると信じている、とみている</w:t>
      </w:r>
      <w:r w:rsidR="00413413" w:rsidRPr="00E54E81">
        <w:rPr>
          <w:rFonts w:ascii="Yu Mincho" w:eastAsia="Yu Mincho" w:hAnsi="Yu Mincho" w:hint="eastAsia"/>
          <w:kern w:val="0"/>
          <w:sz w:val="22"/>
          <w:szCs w:val="22"/>
          <w:lang w:eastAsia="ja-JP"/>
        </w:rPr>
        <w:t>。</w:t>
      </w:r>
    </w:p>
    <w:p w14:paraId="7066E5BD" w14:textId="77777777" w:rsidR="00413413" w:rsidRDefault="00413413" w:rsidP="002B3253">
      <w:pPr>
        <w:spacing w:line="420" w:lineRule="exact"/>
        <w:ind w:firstLineChars="200" w:firstLine="460"/>
        <w:jc w:val="both"/>
        <w:rPr>
          <w:rFonts w:ascii="Yu Mincho" w:eastAsia="Yu Mincho" w:hAnsi="Yu Mincho" w:hint="eastAsia"/>
          <w:sz w:val="23"/>
          <w:szCs w:val="23"/>
          <w:lang w:eastAsia="ja-JP"/>
        </w:rPr>
      </w:pPr>
    </w:p>
    <w:p w14:paraId="40DDA7FF" w14:textId="77777777" w:rsidR="008F5F14" w:rsidRPr="005A2472" w:rsidRDefault="008F5F14" w:rsidP="002B3253">
      <w:pPr>
        <w:spacing w:line="420" w:lineRule="exact"/>
        <w:ind w:firstLineChars="200" w:firstLine="460"/>
        <w:jc w:val="both"/>
        <w:rPr>
          <w:rFonts w:ascii="Yu Mincho" w:eastAsia="Yu Mincho" w:hAnsi="Yu Mincho"/>
          <w:sz w:val="23"/>
          <w:szCs w:val="23"/>
          <w:lang w:eastAsia="ja-JP"/>
        </w:rPr>
      </w:pPr>
    </w:p>
    <w:p w14:paraId="36887B52" w14:textId="4BBCCE8C" w:rsidR="00413413" w:rsidRPr="005A2472" w:rsidRDefault="003E54FA" w:rsidP="002B3253">
      <w:pPr>
        <w:widowControl/>
        <w:shd w:val="clear" w:color="auto" w:fill="FFFFFF"/>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lastRenderedPageBreak/>
        <w:t>自動化工業展覧会　商機10億か</w:t>
      </w:r>
    </w:p>
    <w:p w14:paraId="2CEFD5C7" w14:textId="77777777" w:rsidR="00413413" w:rsidRPr="005A2472" w:rsidRDefault="00413413" w:rsidP="002B3253">
      <w:pPr>
        <w:widowControl/>
        <w:shd w:val="clear" w:color="auto" w:fill="FFFFFF"/>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【2018-06-09経済日報】</w:t>
      </w:r>
    </w:p>
    <w:p w14:paraId="0F4E29B2" w14:textId="1B46D015" w:rsidR="00413413" w:rsidRPr="00E35183" w:rsidRDefault="003E54FA"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2018台中自動化工業展が昨日、烏日高鐵駅にある台中国際会展覧会センターで盛大に行われた。350のメーカーに800のブースが館内を賑わせ、規模も引き続き新記録を</w:t>
      </w:r>
      <w:r w:rsidR="00E35183">
        <w:rPr>
          <w:rFonts w:ascii="Yu Mincho" w:eastAsia="Yu Mincho" w:hAnsi="Yu Mincho" w:hint="eastAsia"/>
          <w:sz w:val="22"/>
          <w:szCs w:val="22"/>
          <w:lang w:eastAsia="ja-JP"/>
        </w:rPr>
        <w:t>つくり</w:t>
      </w:r>
      <w:r w:rsidRPr="00E35183">
        <w:rPr>
          <w:rFonts w:ascii="Yu Mincho" w:eastAsia="Yu Mincho" w:hAnsi="Yu Mincho" w:hint="eastAsia"/>
          <w:sz w:val="22"/>
          <w:szCs w:val="22"/>
          <w:lang w:eastAsia="ja-JP"/>
        </w:rPr>
        <w:t>、商機は８億から10億に至るとみられる</w:t>
      </w:r>
      <w:r w:rsidR="00413413" w:rsidRPr="00E35183">
        <w:rPr>
          <w:rFonts w:ascii="Yu Mincho" w:eastAsia="Yu Mincho" w:hAnsi="Yu Mincho" w:hint="eastAsia"/>
          <w:sz w:val="22"/>
          <w:szCs w:val="22"/>
          <w:lang w:eastAsia="ja-JP"/>
        </w:rPr>
        <w:t>。</w:t>
      </w:r>
    </w:p>
    <w:p w14:paraId="20E160A4" w14:textId="4118F13E" w:rsidR="00413413" w:rsidRPr="00E35183" w:rsidRDefault="003E54FA"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台中副市長の張光瑤氏は次のように述べた。「台中展覧会産業は逐年成長を遂げており、市政府はすでに水湳に国際展覧会センターを建設することも計画している。将来完成した暁には、優れた国際色ある展覧会場を提供し、台中の展覧会産業をさらに成長させることができるだろう。」</w:t>
      </w:r>
    </w:p>
    <w:p w14:paraId="3BE7513D" w14:textId="77777777" w:rsidR="003E54FA" w:rsidRPr="00E35183" w:rsidRDefault="003E54FA"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経済日報総経理の周祖誠氏は次のように述べた。「今年インダストリー4.0とスマート製造二つを大きな軸としてみれば、世界の景気回復によって、メーカーの展覧会参加意欲も高まり、館内を満席で、何百件のメーカーが展覧会参加に登録したものの入館することができなかった。</w:t>
      </w:r>
    </w:p>
    <w:p w14:paraId="42CCD2A7" w14:textId="6A9C3A4E" w:rsidR="00413413" w:rsidRPr="00E35183" w:rsidRDefault="003E54FA" w:rsidP="00E35183">
      <w:pPr>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sz w:val="22"/>
          <w:szCs w:val="22"/>
          <w:lang w:eastAsia="ja-JP"/>
        </w:rPr>
        <w:t>台湾機械工業会理事長の柯拔希氏は次のように述べた「台湾機械設備産業の去年総生産額は11％成長し、1.1兆元、新たにビリオン産業となった；台湾工作機械の世界輸出ランキングは、第５位から第４位に上がった。国防、航空産業設備の国産化、自国製の比率は60％以上にまでアップした</w:t>
      </w:r>
      <w:r w:rsidR="00413413" w:rsidRPr="00E35183">
        <w:rPr>
          <w:rFonts w:ascii="Yu Mincho" w:eastAsia="Yu Mincho" w:hAnsi="Yu Mincho" w:hint="eastAsia"/>
          <w:sz w:val="22"/>
          <w:szCs w:val="22"/>
          <w:lang w:eastAsia="ja-JP"/>
        </w:rPr>
        <w:t>。</w:t>
      </w:r>
    </w:p>
    <w:p w14:paraId="46BA1D9F" w14:textId="77777777" w:rsidR="00413413" w:rsidRPr="005A2472" w:rsidRDefault="00413413" w:rsidP="002B3253">
      <w:pPr>
        <w:spacing w:line="420" w:lineRule="exact"/>
        <w:ind w:firstLineChars="200" w:firstLine="460"/>
        <w:jc w:val="both"/>
        <w:rPr>
          <w:rFonts w:ascii="Yu Mincho" w:eastAsia="Yu Mincho" w:hAnsi="Yu Mincho"/>
          <w:sz w:val="23"/>
          <w:szCs w:val="23"/>
          <w:lang w:eastAsia="ja-JP"/>
        </w:rPr>
      </w:pPr>
    </w:p>
    <w:p w14:paraId="563FFB3E" w14:textId="77777777" w:rsidR="00711BC3" w:rsidRPr="005A2472" w:rsidRDefault="00711BC3" w:rsidP="002B3253">
      <w:pPr>
        <w:widowControl/>
        <w:shd w:val="clear" w:color="auto" w:fill="FFFFFF"/>
        <w:tabs>
          <w:tab w:val="center" w:pos="4153"/>
        </w:tabs>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t>米中相互に追加関税　台湾機械工作機械業者に恐怖はない</w:t>
      </w:r>
    </w:p>
    <w:p w14:paraId="12E5BD57" w14:textId="02155404" w:rsidR="00413413" w:rsidRPr="005A2472" w:rsidRDefault="00413413"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【2018-06-16中央社】</w:t>
      </w:r>
    </w:p>
    <w:p w14:paraId="129D7D50" w14:textId="757954FC" w:rsidR="00413413" w:rsidRPr="00E35183" w:rsidRDefault="00711BC3"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米国が15日、中国の500億米ドル相当の商品に25％の関税を課すと発表した後、中国も同様の報復を実施、他国もこの米中相互課税が引き起こす貿易戦を懸念している</w:t>
      </w:r>
      <w:r w:rsidR="00413413" w:rsidRPr="00E35183">
        <w:rPr>
          <w:rFonts w:ascii="Yu Mincho" w:eastAsia="Yu Mincho" w:hAnsi="Yu Mincho" w:hint="eastAsia"/>
          <w:kern w:val="0"/>
          <w:sz w:val="22"/>
          <w:szCs w:val="22"/>
          <w:lang w:eastAsia="ja-JP"/>
        </w:rPr>
        <w:t>。</w:t>
      </w:r>
    </w:p>
    <w:p w14:paraId="43B66E78" w14:textId="2B985965" w:rsidR="00413413" w:rsidRPr="00E35183" w:rsidRDefault="00711BC3" w:rsidP="00E35183">
      <w:pPr>
        <w:widowControl/>
        <w:shd w:val="clear" w:color="auto" w:fill="FFFFFF"/>
        <w:tabs>
          <w:tab w:val="left" w:pos="6309"/>
        </w:tabs>
        <w:spacing w:line="420" w:lineRule="exact"/>
        <w:ind w:firstLineChars="200" w:firstLine="440"/>
        <w:jc w:val="both"/>
        <w:rPr>
          <w:rFonts w:ascii="Yu Mincho" w:eastAsia="Yu Mincho" w:hAnsi="Yu Mincho"/>
          <w:sz w:val="22"/>
          <w:szCs w:val="22"/>
          <w:lang w:eastAsia="ja-JP"/>
        </w:rPr>
      </w:pPr>
      <w:r w:rsidRPr="00E35183">
        <w:rPr>
          <w:rFonts w:ascii="Yu Mincho" w:eastAsia="Yu Mincho" w:hAnsi="Yu Mincho" w:hint="eastAsia"/>
          <w:kern w:val="0"/>
          <w:sz w:val="22"/>
          <w:szCs w:val="22"/>
          <w:lang w:eastAsia="ja-JP"/>
        </w:rPr>
        <w:t>台湾機械工業同業会理事長の</w:t>
      </w:r>
      <w:r w:rsidRPr="00E35183">
        <w:rPr>
          <w:rFonts w:ascii="Yu Mincho" w:eastAsia="Yu Mincho" w:hAnsi="Yu Mincho" w:hint="eastAsia"/>
          <w:sz w:val="22"/>
          <w:szCs w:val="22"/>
          <w:lang w:eastAsia="ja-JP"/>
        </w:rPr>
        <w:t>柯拔希氏は中央社記者の取材を受けて次のように語った。「台湾機械メーカーは中国大陸に工場を設けて、機械製品の主な販売は現地市場をメインとし、台湾機械メーカーの拠点を中国大陸に置いても米中貿易戦の攻撃を受けないようにする。</w:t>
      </w:r>
      <w:r w:rsidR="00413413" w:rsidRPr="00E35183">
        <w:rPr>
          <w:rFonts w:ascii="Yu Mincho" w:eastAsia="Yu Mincho" w:hAnsi="Yu Mincho" w:hint="eastAsia"/>
          <w:sz w:val="22"/>
          <w:szCs w:val="22"/>
          <w:lang w:eastAsia="ja-JP"/>
        </w:rPr>
        <w:t>」</w:t>
      </w:r>
    </w:p>
    <w:p w14:paraId="72CBE53A" w14:textId="1333036D" w:rsidR="00413413" w:rsidRPr="00E35183" w:rsidRDefault="00711BC3"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工作機械大手メーカーの程泰グループ理事長楊德華氏は、インタビューに次のように述べた。「工作機械産業から見れば、台湾メーカーの米国向け工作機械製品が米国対中国の追加関税の影響を受けることはない。また、台湾メーカーの中国向け工作機械製品は主に現地内需顧客をメインとしており、追加関税の影響はない。」</w:t>
      </w:r>
    </w:p>
    <w:p w14:paraId="302CC02E" w14:textId="1CA20B05" w:rsidR="00413413" w:rsidRPr="00E35183" w:rsidRDefault="00711BC3"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しかしながら楊德華氏は、「その他の産業から見れば、台湾メーカーは中国に販売している半製品或いはパーツ、現地組み立て加工し米国に輸出する製品は米国の追加関税の衝撃を受ける可能性があるため、引き続き今後</w:t>
      </w:r>
      <w:r w:rsidR="00E35183">
        <w:rPr>
          <w:rFonts w:ascii="Yu Mincho" w:eastAsia="Yu Mincho" w:hAnsi="Yu Mincho" w:hint="eastAsia"/>
          <w:kern w:val="0"/>
          <w:sz w:val="22"/>
          <w:szCs w:val="22"/>
          <w:lang w:eastAsia="ja-JP"/>
        </w:rPr>
        <w:t>を</w:t>
      </w:r>
      <w:r w:rsidRPr="00E35183">
        <w:rPr>
          <w:rFonts w:ascii="Yu Mincho" w:eastAsia="Yu Mincho" w:hAnsi="Yu Mincho" w:hint="eastAsia"/>
          <w:kern w:val="0"/>
          <w:sz w:val="22"/>
          <w:szCs w:val="22"/>
          <w:lang w:eastAsia="ja-JP"/>
        </w:rPr>
        <w:t>見守る必要がある。</w:t>
      </w:r>
    </w:p>
    <w:p w14:paraId="43B18A13" w14:textId="77777777" w:rsidR="00447DFE" w:rsidRDefault="00447DFE" w:rsidP="002B3253">
      <w:pPr>
        <w:widowControl/>
        <w:shd w:val="clear" w:color="auto" w:fill="FFFFFF"/>
        <w:tabs>
          <w:tab w:val="left" w:pos="6309"/>
        </w:tabs>
        <w:spacing w:line="420" w:lineRule="exact"/>
        <w:ind w:firstLineChars="200" w:firstLine="460"/>
        <w:jc w:val="both"/>
        <w:rPr>
          <w:rFonts w:ascii="Yu Mincho" w:eastAsia="Yu Mincho" w:hAnsi="Yu Mincho" w:hint="eastAsia"/>
          <w:kern w:val="0"/>
          <w:sz w:val="23"/>
          <w:szCs w:val="23"/>
          <w:lang w:eastAsia="ja-JP"/>
        </w:rPr>
      </w:pPr>
    </w:p>
    <w:p w14:paraId="1282B6E9" w14:textId="77777777" w:rsidR="008F5F14" w:rsidRPr="005A2472" w:rsidRDefault="008F5F14" w:rsidP="002B3253">
      <w:pPr>
        <w:widowControl/>
        <w:shd w:val="clear" w:color="auto" w:fill="FFFFFF"/>
        <w:tabs>
          <w:tab w:val="left" w:pos="6309"/>
        </w:tabs>
        <w:spacing w:line="420" w:lineRule="exact"/>
        <w:ind w:firstLineChars="200" w:firstLine="460"/>
        <w:jc w:val="both"/>
        <w:rPr>
          <w:rFonts w:ascii="Yu Mincho" w:eastAsia="Yu Mincho" w:hAnsi="Yu Mincho"/>
          <w:kern w:val="0"/>
          <w:sz w:val="23"/>
          <w:szCs w:val="23"/>
          <w:lang w:eastAsia="ja-JP"/>
        </w:rPr>
      </w:pPr>
      <w:bookmarkStart w:id="0" w:name="_GoBack"/>
      <w:bookmarkEnd w:id="0"/>
    </w:p>
    <w:p w14:paraId="3FD56E4A" w14:textId="231949ED" w:rsidR="00413413" w:rsidRPr="005A2472" w:rsidRDefault="00DD3746" w:rsidP="002B3253">
      <w:pPr>
        <w:widowControl/>
        <w:shd w:val="clear" w:color="auto" w:fill="FFFFFF"/>
        <w:tabs>
          <w:tab w:val="center" w:pos="4153"/>
        </w:tabs>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lastRenderedPageBreak/>
        <w:t xml:space="preserve">トランプ、２千億追加課税　台湾石化製造「漁夫の利」？　</w:t>
      </w:r>
      <w:r w:rsidR="00413413" w:rsidRPr="005A2472">
        <w:rPr>
          <w:rFonts w:ascii="Yu Mincho" w:eastAsia="Yu Mincho" w:hAnsi="Yu Mincho" w:cs="Arial" w:hint="eastAsia"/>
          <w:b/>
          <w:color w:val="0070C0"/>
          <w:kern w:val="0"/>
          <w:lang w:eastAsia="ja-JP"/>
        </w:rPr>
        <w:t xml:space="preserve">　</w:t>
      </w:r>
    </w:p>
    <w:p w14:paraId="79F4F4F4" w14:textId="77777777" w:rsidR="00413413" w:rsidRPr="005A2472" w:rsidRDefault="00413413"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w:t>
      </w:r>
      <w:r w:rsidRPr="005A2472">
        <w:rPr>
          <w:rFonts w:ascii="Yu Mincho" w:eastAsia="Yu Mincho" w:hAnsi="Yu Mincho" w:cs="Arial"/>
          <w:kern w:val="0"/>
          <w:sz w:val="22"/>
          <w:lang w:eastAsia="ja-JP"/>
        </w:rPr>
        <w:t>2018-06-19</w:t>
      </w:r>
      <w:r w:rsidRPr="005A2472">
        <w:rPr>
          <w:rFonts w:ascii="Yu Mincho" w:eastAsia="Yu Mincho" w:hAnsi="Yu Mincho" w:cs="Arial" w:hint="eastAsia"/>
          <w:kern w:val="0"/>
          <w:sz w:val="22"/>
          <w:lang w:eastAsia="ja-JP"/>
        </w:rPr>
        <w:t>連合報】</w:t>
      </w:r>
    </w:p>
    <w:p w14:paraId="7EBDE05A" w14:textId="03BE60F8" w:rsidR="00413413" w:rsidRPr="00E35183" w:rsidRDefault="00DD3746"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米中貿易戦は引き続き盛り上がっている。米国大統領トランプは中国大陸から輸入する総額二千億米ドルの製品に対して課税すると脅威を表すと、大陸商務部は即刻反撃、数量型と質量型合わせて総合的措置を行うとし、さらに大きな反発を招いている</w:t>
      </w:r>
      <w:r w:rsidR="00413413" w:rsidRPr="00E35183">
        <w:rPr>
          <w:rFonts w:ascii="Yu Mincho" w:eastAsia="Yu Mincho" w:hAnsi="Yu Mincho" w:hint="eastAsia"/>
          <w:kern w:val="0"/>
          <w:sz w:val="22"/>
          <w:szCs w:val="22"/>
          <w:lang w:eastAsia="ja-JP"/>
        </w:rPr>
        <w:t>。</w:t>
      </w:r>
    </w:p>
    <w:p w14:paraId="3118F2FE" w14:textId="23E72324" w:rsidR="00413413" w:rsidRPr="00E35183" w:rsidRDefault="00DD3746"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米中貿易戦は台湾の為替に大きな損益を作り出している。財政部次長、国安基金執行秘書の蘇建榮氏は次のように語った。「国際的要素の影響を受けて、台湾為替は短期的に降下、国安基金は厳密な注意が必要だ。国内産業の影響方面に対して経済部が調査、米国が大陸から輸入している主に四項目製品、機械、電気設備、自動車パーツ、光学義気などは金額が比較的大きいゆえに、もし台湾メーカーが在中工場で生産した後に米国輸出した場合、或いは台湾から輸入したパーツを加工した後米国に輸出した場合、受ける衝撃はより大きくなる。</w:t>
      </w:r>
      <w:r w:rsidR="00413413" w:rsidRPr="00E35183">
        <w:rPr>
          <w:rFonts w:ascii="Yu Mincho" w:eastAsia="Yu Mincho" w:hAnsi="Yu Mincho" w:hint="eastAsia"/>
          <w:kern w:val="0"/>
          <w:sz w:val="22"/>
          <w:szCs w:val="22"/>
          <w:lang w:eastAsia="ja-JP"/>
        </w:rPr>
        <w:t>」</w:t>
      </w:r>
    </w:p>
    <w:p w14:paraId="10445172" w14:textId="7CA6DC7F" w:rsidR="00413413" w:rsidRPr="00E35183" w:rsidRDefault="00E35183"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Pr>
          <w:rFonts w:ascii="Yu Mincho" w:eastAsia="Yu Mincho" w:hAnsi="Yu Mincho" w:hint="eastAsia"/>
          <w:kern w:val="0"/>
          <w:sz w:val="22"/>
          <w:szCs w:val="22"/>
          <w:lang w:eastAsia="ja-JP"/>
        </w:rPr>
        <w:t>漁夫の利のごとく、台湾の</w:t>
      </w:r>
      <w:r w:rsidR="00DD3746" w:rsidRPr="00E35183">
        <w:rPr>
          <w:rFonts w:ascii="Yu Mincho" w:eastAsia="Yu Mincho" w:hAnsi="Yu Mincho" w:hint="eastAsia"/>
          <w:kern w:val="0"/>
          <w:sz w:val="22"/>
          <w:szCs w:val="22"/>
          <w:lang w:eastAsia="ja-JP"/>
        </w:rPr>
        <w:t>石化製品、また標準型工作機械はまだ短期バウンド的効果を獲得できる可能性があると経済部は評価する</w:t>
      </w:r>
      <w:r w:rsidR="00413413" w:rsidRPr="00E35183">
        <w:rPr>
          <w:rFonts w:ascii="Yu Mincho" w:eastAsia="Yu Mincho" w:hAnsi="Yu Mincho" w:hint="eastAsia"/>
          <w:kern w:val="0"/>
          <w:sz w:val="22"/>
          <w:szCs w:val="22"/>
          <w:lang w:eastAsia="ja-JP"/>
        </w:rPr>
        <w:t>。</w:t>
      </w:r>
    </w:p>
    <w:p w14:paraId="27F52961" w14:textId="77777777" w:rsidR="00413413" w:rsidRPr="005A2472" w:rsidRDefault="00413413" w:rsidP="002B3253">
      <w:pPr>
        <w:widowControl/>
        <w:shd w:val="clear" w:color="auto" w:fill="FFFFFF"/>
        <w:tabs>
          <w:tab w:val="left" w:pos="6309"/>
        </w:tabs>
        <w:spacing w:line="420" w:lineRule="exact"/>
        <w:ind w:firstLineChars="200" w:firstLine="460"/>
        <w:jc w:val="both"/>
        <w:rPr>
          <w:rFonts w:ascii="Yu Mincho" w:eastAsia="Yu Mincho" w:hAnsi="Yu Mincho"/>
          <w:kern w:val="0"/>
          <w:sz w:val="23"/>
          <w:szCs w:val="23"/>
          <w:lang w:eastAsia="ja-JP"/>
        </w:rPr>
      </w:pPr>
    </w:p>
    <w:p w14:paraId="0341331A" w14:textId="5B607A90" w:rsidR="00413413" w:rsidRPr="005A2472" w:rsidRDefault="005A2472" w:rsidP="002B3253">
      <w:pPr>
        <w:widowControl/>
        <w:shd w:val="clear" w:color="auto" w:fill="FFFFFF"/>
        <w:tabs>
          <w:tab w:val="center" w:pos="4153"/>
        </w:tabs>
        <w:spacing w:line="420" w:lineRule="exact"/>
        <w:jc w:val="both"/>
        <w:rPr>
          <w:rFonts w:ascii="Yu Mincho" w:eastAsia="Yu Mincho" w:hAnsi="Yu Mincho" w:cs="Arial"/>
          <w:b/>
          <w:color w:val="0070C0"/>
          <w:kern w:val="0"/>
          <w:lang w:eastAsia="ja-JP"/>
        </w:rPr>
      </w:pPr>
      <w:r w:rsidRPr="005A2472">
        <w:rPr>
          <w:rFonts w:ascii="Yu Mincho" w:eastAsia="Yu Mincho" w:hAnsi="Yu Mincho" w:cs="Arial" w:hint="eastAsia"/>
          <w:b/>
          <w:color w:val="0070C0"/>
          <w:kern w:val="0"/>
          <w:lang w:eastAsia="ja-JP"/>
        </w:rPr>
        <w:t>タイの自動化機械展覧会　台湾ブランド館にフォーカス</w:t>
      </w:r>
    </w:p>
    <w:p w14:paraId="77521D25" w14:textId="77777777" w:rsidR="00413413" w:rsidRPr="005A2472" w:rsidRDefault="00413413" w:rsidP="002B3253">
      <w:pPr>
        <w:widowControl/>
        <w:shd w:val="clear" w:color="auto" w:fill="FFFFFF"/>
        <w:tabs>
          <w:tab w:val="center" w:pos="4153"/>
        </w:tabs>
        <w:spacing w:line="420" w:lineRule="exact"/>
        <w:jc w:val="both"/>
        <w:rPr>
          <w:rFonts w:ascii="Yu Mincho" w:eastAsia="Yu Mincho" w:hAnsi="Yu Mincho" w:cs="Arial"/>
          <w:kern w:val="0"/>
          <w:sz w:val="22"/>
          <w:lang w:eastAsia="ja-JP"/>
        </w:rPr>
      </w:pPr>
      <w:r w:rsidRPr="005A2472">
        <w:rPr>
          <w:rFonts w:ascii="Yu Mincho" w:eastAsia="Yu Mincho" w:hAnsi="Yu Mincho" w:cs="Arial" w:hint="eastAsia"/>
          <w:kern w:val="0"/>
          <w:sz w:val="22"/>
          <w:lang w:eastAsia="ja-JP"/>
        </w:rPr>
        <w:t>【2018-06-21中央社】</w:t>
      </w:r>
    </w:p>
    <w:p w14:paraId="23C7A239" w14:textId="2F220635" w:rsidR="00413413" w:rsidRPr="00E35183" w:rsidRDefault="005A2472"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2018タイ国際自動化機械パーツ展覧会が本日から23日まで、バンコク国際貿易展覧会センターで行われた。タイ政府は産業向上におけるThailand 4.0政策推進に際し、自動化は重要な一環で、これら展覧会も重要視している</w:t>
      </w:r>
      <w:r w:rsidR="00413413" w:rsidRPr="00E35183">
        <w:rPr>
          <w:rFonts w:ascii="Yu Mincho" w:eastAsia="Yu Mincho" w:hAnsi="Yu Mincho" w:hint="eastAsia"/>
          <w:kern w:val="0"/>
          <w:sz w:val="22"/>
          <w:szCs w:val="22"/>
          <w:lang w:eastAsia="ja-JP"/>
        </w:rPr>
        <w:t>。</w:t>
      </w:r>
    </w:p>
    <w:p w14:paraId="3FF95533" w14:textId="7A8D3D2E" w:rsidR="00413413" w:rsidRPr="00E35183" w:rsidRDefault="00413413" w:rsidP="00E35183">
      <w:pPr>
        <w:widowControl/>
        <w:shd w:val="clear" w:color="auto" w:fill="FFFFFF"/>
        <w:tabs>
          <w:tab w:val="left" w:pos="6309"/>
        </w:tabs>
        <w:spacing w:line="420" w:lineRule="exact"/>
        <w:ind w:firstLineChars="100" w:firstLine="22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 xml:space="preserve">　</w:t>
      </w:r>
      <w:r w:rsidR="005A2472" w:rsidRPr="00E35183">
        <w:rPr>
          <w:rFonts w:ascii="Yu Mincho" w:eastAsia="Yu Mincho" w:hAnsi="Yu Mincho" w:hint="eastAsia"/>
          <w:kern w:val="0"/>
          <w:sz w:val="22"/>
          <w:szCs w:val="22"/>
          <w:lang w:eastAsia="ja-JP"/>
        </w:rPr>
        <w:t>中華民国対外貿易発展協会は台湾ブランド推薦のため、台湾18のスマート製造機械設備メーカーの35品目製品をあつめ、タイ国際自動化機械展覧会に台湾ブランド館を設定、各国のバイヤーやメーカーを魅了した</w:t>
      </w:r>
      <w:r w:rsidRPr="00E35183">
        <w:rPr>
          <w:rFonts w:ascii="Yu Mincho" w:eastAsia="Yu Mincho" w:hAnsi="Yu Mincho" w:hint="eastAsia"/>
          <w:kern w:val="0"/>
          <w:sz w:val="22"/>
          <w:szCs w:val="22"/>
          <w:lang w:eastAsia="ja-JP"/>
        </w:rPr>
        <w:t>。</w:t>
      </w:r>
    </w:p>
    <w:p w14:paraId="5B4666DC" w14:textId="76D101E7" w:rsidR="00413413" w:rsidRPr="00E35183" w:rsidRDefault="005A2472"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参展した18の台湾スマート製造機械設備メーカーには、研華PC、維田科技、艾訊、立端科技、上銀科技、達明ロボット、奇力速、所羅門などのメーカーが含まれる</w:t>
      </w:r>
      <w:r w:rsidR="00413413" w:rsidRPr="00E35183">
        <w:rPr>
          <w:rFonts w:ascii="Yu Mincho" w:eastAsia="Yu Mincho" w:hAnsi="Yu Mincho" w:hint="eastAsia"/>
          <w:kern w:val="0"/>
          <w:sz w:val="22"/>
          <w:szCs w:val="22"/>
          <w:lang w:eastAsia="ja-JP"/>
        </w:rPr>
        <w:t>。</w:t>
      </w:r>
    </w:p>
    <w:p w14:paraId="052130C0" w14:textId="2BCE22FF" w:rsidR="00413413" w:rsidRPr="00E35183" w:rsidRDefault="005A2472" w:rsidP="00E35183">
      <w:pPr>
        <w:widowControl/>
        <w:shd w:val="clear" w:color="auto" w:fill="FFFFFF"/>
        <w:tabs>
          <w:tab w:val="left" w:pos="6309"/>
        </w:tabs>
        <w:spacing w:line="420" w:lineRule="exact"/>
        <w:ind w:firstLineChars="200" w:firstLine="440"/>
        <w:jc w:val="both"/>
        <w:rPr>
          <w:rFonts w:ascii="Yu Mincho" w:eastAsia="Yu Mincho" w:hAnsi="Yu Mincho"/>
          <w:kern w:val="0"/>
          <w:sz w:val="22"/>
          <w:szCs w:val="22"/>
          <w:lang w:eastAsia="ja-JP"/>
        </w:rPr>
      </w:pPr>
      <w:r w:rsidRPr="00E35183">
        <w:rPr>
          <w:rFonts w:ascii="Yu Mincho" w:eastAsia="Yu Mincho" w:hAnsi="Yu Mincho" w:hint="eastAsia"/>
          <w:kern w:val="0"/>
          <w:sz w:val="22"/>
          <w:szCs w:val="22"/>
          <w:lang w:eastAsia="ja-JP"/>
        </w:rPr>
        <w:t>その他に、台湾はタイ第11位の貿易パートナーで、両国の貿易額は108億米ドルに達する。政府による「新南向政策」の下、タイはかなり重要な市場だ</w:t>
      </w:r>
      <w:r w:rsidR="00413413" w:rsidRPr="00E35183">
        <w:rPr>
          <w:rFonts w:ascii="Yu Mincho" w:eastAsia="Yu Mincho" w:hAnsi="Yu Mincho" w:hint="eastAsia"/>
          <w:kern w:val="0"/>
          <w:sz w:val="22"/>
          <w:szCs w:val="22"/>
          <w:lang w:eastAsia="ja-JP"/>
        </w:rPr>
        <w:t>。</w:t>
      </w:r>
    </w:p>
    <w:p w14:paraId="6557DCB6" w14:textId="77777777" w:rsidR="00413413" w:rsidRPr="00D113F9" w:rsidRDefault="00413413" w:rsidP="002B3253">
      <w:pPr>
        <w:widowControl/>
        <w:shd w:val="clear" w:color="auto" w:fill="FFFFFF"/>
        <w:tabs>
          <w:tab w:val="left" w:pos="6309"/>
        </w:tabs>
        <w:spacing w:line="420" w:lineRule="exact"/>
        <w:ind w:firstLineChars="200" w:firstLine="460"/>
        <w:jc w:val="both"/>
        <w:rPr>
          <w:rFonts w:ascii="微軟正黑體" w:eastAsia="微軟正黑體" w:hAnsi="微軟正黑體"/>
          <w:kern w:val="0"/>
          <w:sz w:val="23"/>
          <w:szCs w:val="23"/>
          <w:lang w:eastAsia="ja-JP"/>
        </w:rPr>
      </w:pPr>
    </w:p>
    <w:p w14:paraId="19613E8F" w14:textId="77777777" w:rsidR="003D29F7" w:rsidRPr="00413413" w:rsidRDefault="003D29F7" w:rsidP="002B3253">
      <w:pPr>
        <w:spacing w:line="420" w:lineRule="exact"/>
        <w:jc w:val="both"/>
        <w:rPr>
          <w:rFonts w:ascii="微軟正黑體" w:eastAsia="MS Mincho" w:hAnsi="微軟正黑體"/>
          <w:b/>
          <w:color w:val="0000CC"/>
          <w:sz w:val="26"/>
          <w:szCs w:val="26"/>
          <w:lang w:eastAsia="ja-JP"/>
        </w:rPr>
      </w:pPr>
    </w:p>
    <w:sectPr w:rsidR="003D29F7" w:rsidRPr="00413413" w:rsidSect="00D32EDF">
      <w:head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16CA0" w14:textId="77777777" w:rsidR="00C45361" w:rsidRDefault="00C45361" w:rsidP="00DF5117">
      <w:r>
        <w:separator/>
      </w:r>
    </w:p>
  </w:endnote>
  <w:endnote w:type="continuationSeparator" w:id="0">
    <w:p w14:paraId="63855E12" w14:textId="77777777" w:rsidR="00C45361" w:rsidRDefault="00C45361"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D39E4" w14:textId="77777777" w:rsidR="00C45361" w:rsidRDefault="00C45361" w:rsidP="00DF5117">
      <w:r>
        <w:separator/>
      </w:r>
    </w:p>
  </w:footnote>
  <w:footnote w:type="continuationSeparator" w:id="0">
    <w:p w14:paraId="2E4F15AB" w14:textId="77777777" w:rsidR="00C45361" w:rsidRDefault="00C45361" w:rsidP="00DF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8E84" w14:textId="39B06F56" w:rsidR="00C45361" w:rsidRPr="008A417B" w:rsidRDefault="00C45361"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Pr="008A417B">
      <w:rPr>
        <w:rFonts w:ascii="Yu Mincho" w:eastAsia="Yu Mincho" w:hAnsi="Yu Mincho" w:hint="eastAsia"/>
        <w:kern w:val="0"/>
        <w:sz w:val="20"/>
        <w:szCs w:val="20"/>
        <w:lang w:val="x-none"/>
      </w:rPr>
      <w:t>31号</w:t>
    </w:r>
  </w:p>
  <w:p w14:paraId="66F97059" w14:textId="3F66D225" w:rsidR="00C45361" w:rsidRPr="008A417B" w:rsidRDefault="00C45361"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C45361" w:rsidRPr="000436C6" w:rsidRDefault="00C45361">
    <w:pPr>
      <w:pStyle w:val="a4"/>
      <w:rPr>
        <w:lang w:eastAsia="ja-JP"/>
      </w:rPr>
    </w:pPr>
  </w:p>
  <w:p w14:paraId="7C1E4DB1" w14:textId="77777777" w:rsidR="00C45361" w:rsidRDefault="00C45361">
    <w:pPr>
      <w:pStyle w:val="a4"/>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13F93"/>
    <w:multiLevelType w:val="hybridMultilevel"/>
    <w:tmpl w:val="592E9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B247952"/>
    <w:multiLevelType w:val="hybridMultilevel"/>
    <w:tmpl w:val="138C68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2"/>
  </w:num>
  <w:num w:numId="4">
    <w:abstractNumId w:val="5"/>
  </w:num>
  <w:num w:numId="5">
    <w:abstractNumId w:val="1"/>
  </w:num>
  <w:num w:numId="6">
    <w:abstractNumId w:val="4"/>
  </w:num>
  <w:num w:numId="7">
    <w:abstractNumId w:val="7"/>
  </w:num>
  <w:num w:numId="8">
    <w:abstractNumId w:val="0"/>
  </w:num>
  <w:num w:numId="9">
    <w:abstractNumId w:val="11"/>
  </w:num>
  <w:num w:numId="10">
    <w:abstractNumId w:val="10"/>
  </w:num>
  <w:num w:numId="11">
    <w:abstractNumId w:val="2"/>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6"/>
    <w:rsid w:val="00001827"/>
    <w:rsid w:val="0000661D"/>
    <w:rsid w:val="00017C7B"/>
    <w:rsid w:val="00020DC5"/>
    <w:rsid w:val="000268D7"/>
    <w:rsid w:val="000436C6"/>
    <w:rsid w:val="0005267E"/>
    <w:rsid w:val="000553B8"/>
    <w:rsid w:val="00060ABD"/>
    <w:rsid w:val="00062501"/>
    <w:rsid w:val="0006414E"/>
    <w:rsid w:val="000739D6"/>
    <w:rsid w:val="000749CD"/>
    <w:rsid w:val="0007789E"/>
    <w:rsid w:val="00081377"/>
    <w:rsid w:val="000A1A22"/>
    <w:rsid w:val="000A5EC2"/>
    <w:rsid w:val="000B4EDD"/>
    <w:rsid w:val="000C01CE"/>
    <w:rsid w:val="000C0D4E"/>
    <w:rsid w:val="000C1F41"/>
    <w:rsid w:val="000C623D"/>
    <w:rsid w:val="000D41D2"/>
    <w:rsid w:val="000F451B"/>
    <w:rsid w:val="001021D6"/>
    <w:rsid w:val="00105A31"/>
    <w:rsid w:val="00132B7F"/>
    <w:rsid w:val="00134560"/>
    <w:rsid w:val="00145DAB"/>
    <w:rsid w:val="00151840"/>
    <w:rsid w:val="001523A7"/>
    <w:rsid w:val="001606CC"/>
    <w:rsid w:val="00180341"/>
    <w:rsid w:val="0018231A"/>
    <w:rsid w:val="0018442F"/>
    <w:rsid w:val="00190047"/>
    <w:rsid w:val="00193D1D"/>
    <w:rsid w:val="001A21A0"/>
    <w:rsid w:val="001C105B"/>
    <w:rsid w:val="001C67C9"/>
    <w:rsid w:val="001D08BF"/>
    <w:rsid w:val="001D0EB4"/>
    <w:rsid w:val="001D3078"/>
    <w:rsid w:val="001D3F47"/>
    <w:rsid w:val="001E4500"/>
    <w:rsid w:val="001F6C82"/>
    <w:rsid w:val="001F7328"/>
    <w:rsid w:val="002046BD"/>
    <w:rsid w:val="00213577"/>
    <w:rsid w:val="00220352"/>
    <w:rsid w:val="0022568E"/>
    <w:rsid w:val="00225CC9"/>
    <w:rsid w:val="00227787"/>
    <w:rsid w:val="0023245D"/>
    <w:rsid w:val="00234A4D"/>
    <w:rsid w:val="00235A3F"/>
    <w:rsid w:val="00260069"/>
    <w:rsid w:val="0027269A"/>
    <w:rsid w:val="002769FF"/>
    <w:rsid w:val="0028531A"/>
    <w:rsid w:val="00285988"/>
    <w:rsid w:val="00296C74"/>
    <w:rsid w:val="00297A71"/>
    <w:rsid w:val="002A50D2"/>
    <w:rsid w:val="002B3253"/>
    <w:rsid w:val="002C0B26"/>
    <w:rsid w:val="002C1DFA"/>
    <w:rsid w:val="002D6106"/>
    <w:rsid w:val="002E74C9"/>
    <w:rsid w:val="002E7D37"/>
    <w:rsid w:val="002F4E2A"/>
    <w:rsid w:val="0030454B"/>
    <w:rsid w:val="00316292"/>
    <w:rsid w:val="0032454F"/>
    <w:rsid w:val="003300C8"/>
    <w:rsid w:val="00332E1B"/>
    <w:rsid w:val="00347892"/>
    <w:rsid w:val="0035285D"/>
    <w:rsid w:val="00357FCE"/>
    <w:rsid w:val="00360C3D"/>
    <w:rsid w:val="00370680"/>
    <w:rsid w:val="00372801"/>
    <w:rsid w:val="00372DB2"/>
    <w:rsid w:val="0037449E"/>
    <w:rsid w:val="00377E78"/>
    <w:rsid w:val="00382ECF"/>
    <w:rsid w:val="003971F4"/>
    <w:rsid w:val="003A068A"/>
    <w:rsid w:val="003A238B"/>
    <w:rsid w:val="003A2C29"/>
    <w:rsid w:val="003A7F20"/>
    <w:rsid w:val="003B31AA"/>
    <w:rsid w:val="003B44DB"/>
    <w:rsid w:val="003C19F2"/>
    <w:rsid w:val="003C2B36"/>
    <w:rsid w:val="003D29F7"/>
    <w:rsid w:val="003D3856"/>
    <w:rsid w:val="003D6B35"/>
    <w:rsid w:val="003D7A2F"/>
    <w:rsid w:val="003E1A46"/>
    <w:rsid w:val="003E3156"/>
    <w:rsid w:val="003E3DFC"/>
    <w:rsid w:val="003E54FA"/>
    <w:rsid w:val="003F176D"/>
    <w:rsid w:val="003F308D"/>
    <w:rsid w:val="00404BD4"/>
    <w:rsid w:val="00406158"/>
    <w:rsid w:val="00411CAD"/>
    <w:rsid w:val="00411F3B"/>
    <w:rsid w:val="00413413"/>
    <w:rsid w:val="0041357A"/>
    <w:rsid w:val="004163C0"/>
    <w:rsid w:val="00417968"/>
    <w:rsid w:val="004214DA"/>
    <w:rsid w:val="0042167F"/>
    <w:rsid w:val="00424AE8"/>
    <w:rsid w:val="004309CF"/>
    <w:rsid w:val="00437355"/>
    <w:rsid w:val="00444907"/>
    <w:rsid w:val="00447DFE"/>
    <w:rsid w:val="00451770"/>
    <w:rsid w:val="0045545D"/>
    <w:rsid w:val="004636AE"/>
    <w:rsid w:val="0046375C"/>
    <w:rsid w:val="00470784"/>
    <w:rsid w:val="004742FE"/>
    <w:rsid w:val="00477A4D"/>
    <w:rsid w:val="0048431A"/>
    <w:rsid w:val="00485DF4"/>
    <w:rsid w:val="00493E24"/>
    <w:rsid w:val="00493E4E"/>
    <w:rsid w:val="004B1D88"/>
    <w:rsid w:val="004B2DA9"/>
    <w:rsid w:val="004C63C8"/>
    <w:rsid w:val="004D4D14"/>
    <w:rsid w:val="004F0A11"/>
    <w:rsid w:val="005024A3"/>
    <w:rsid w:val="005061B4"/>
    <w:rsid w:val="00513395"/>
    <w:rsid w:val="00513BB5"/>
    <w:rsid w:val="005208C3"/>
    <w:rsid w:val="00521570"/>
    <w:rsid w:val="00521A44"/>
    <w:rsid w:val="00537774"/>
    <w:rsid w:val="00537C48"/>
    <w:rsid w:val="0054169B"/>
    <w:rsid w:val="00547D04"/>
    <w:rsid w:val="00555E16"/>
    <w:rsid w:val="00567C9B"/>
    <w:rsid w:val="005735BD"/>
    <w:rsid w:val="005751EC"/>
    <w:rsid w:val="00581970"/>
    <w:rsid w:val="005A2472"/>
    <w:rsid w:val="005A6110"/>
    <w:rsid w:val="005B2925"/>
    <w:rsid w:val="005C7D6F"/>
    <w:rsid w:val="005D3F65"/>
    <w:rsid w:val="005D7E13"/>
    <w:rsid w:val="005E3D9B"/>
    <w:rsid w:val="005E42E7"/>
    <w:rsid w:val="005E4FAC"/>
    <w:rsid w:val="005E5F7E"/>
    <w:rsid w:val="005E6533"/>
    <w:rsid w:val="005F0C2C"/>
    <w:rsid w:val="005F10F7"/>
    <w:rsid w:val="005F6481"/>
    <w:rsid w:val="006025BD"/>
    <w:rsid w:val="00623FF1"/>
    <w:rsid w:val="006247E0"/>
    <w:rsid w:val="0062581F"/>
    <w:rsid w:val="00626878"/>
    <w:rsid w:val="0064658C"/>
    <w:rsid w:val="00646D60"/>
    <w:rsid w:val="00653A1E"/>
    <w:rsid w:val="00683DA5"/>
    <w:rsid w:val="00685A07"/>
    <w:rsid w:val="00696DC0"/>
    <w:rsid w:val="006A77DE"/>
    <w:rsid w:val="006C2744"/>
    <w:rsid w:val="006C63CD"/>
    <w:rsid w:val="006C6587"/>
    <w:rsid w:val="006C7097"/>
    <w:rsid w:val="006D1F8E"/>
    <w:rsid w:val="006D6490"/>
    <w:rsid w:val="006F2C37"/>
    <w:rsid w:val="00705BA2"/>
    <w:rsid w:val="00706D35"/>
    <w:rsid w:val="00711BC3"/>
    <w:rsid w:val="0071501C"/>
    <w:rsid w:val="00721F97"/>
    <w:rsid w:val="0073149C"/>
    <w:rsid w:val="00734136"/>
    <w:rsid w:val="0074005B"/>
    <w:rsid w:val="007440CE"/>
    <w:rsid w:val="007616A6"/>
    <w:rsid w:val="00764806"/>
    <w:rsid w:val="00765AF8"/>
    <w:rsid w:val="007665DA"/>
    <w:rsid w:val="00775F6C"/>
    <w:rsid w:val="00777E44"/>
    <w:rsid w:val="00780E3B"/>
    <w:rsid w:val="0079264C"/>
    <w:rsid w:val="007A5CA1"/>
    <w:rsid w:val="007A6075"/>
    <w:rsid w:val="007B1F40"/>
    <w:rsid w:val="007B379F"/>
    <w:rsid w:val="007C2ED4"/>
    <w:rsid w:val="007E0CDD"/>
    <w:rsid w:val="007E271B"/>
    <w:rsid w:val="007E4F01"/>
    <w:rsid w:val="007E7681"/>
    <w:rsid w:val="007F294F"/>
    <w:rsid w:val="007F550F"/>
    <w:rsid w:val="0081223A"/>
    <w:rsid w:val="0081406B"/>
    <w:rsid w:val="008151EB"/>
    <w:rsid w:val="0081616C"/>
    <w:rsid w:val="00817DD9"/>
    <w:rsid w:val="008441A7"/>
    <w:rsid w:val="00847E97"/>
    <w:rsid w:val="00860151"/>
    <w:rsid w:val="00860E24"/>
    <w:rsid w:val="00864DDE"/>
    <w:rsid w:val="00866A4B"/>
    <w:rsid w:val="008702D9"/>
    <w:rsid w:val="008856BD"/>
    <w:rsid w:val="00885A0B"/>
    <w:rsid w:val="008A417B"/>
    <w:rsid w:val="008A6032"/>
    <w:rsid w:val="008B2BDF"/>
    <w:rsid w:val="008B7683"/>
    <w:rsid w:val="008C540D"/>
    <w:rsid w:val="008C6228"/>
    <w:rsid w:val="008C6BF2"/>
    <w:rsid w:val="008D0067"/>
    <w:rsid w:val="008D1B21"/>
    <w:rsid w:val="008D770F"/>
    <w:rsid w:val="008E2CC8"/>
    <w:rsid w:val="008F27CF"/>
    <w:rsid w:val="008F555A"/>
    <w:rsid w:val="008F5F14"/>
    <w:rsid w:val="00906B31"/>
    <w:rsid w:val="00912728"/>
    <w:rsid w:val="00927961"/>
    <w:rsid w:val="009323DB"/>
    <w:rsid w:val="0093395A"/>
    <w:rsid w:val="00933989"/>
    <w:rsid w:val="00934EEA"/>
    <w:rsid w:val="009473A8"/>
    <w:rsid w:val="00950596"/>
    <w:rsid w:val="00961EA8"/>
    <w:rsid w:val="009672EE"/>
    <w:rsid w:val="00972F7F"/>
    <w:rsid w:val="009737FE"/>
    <w:rsid w:val="009745CF"/>
    <w:rsid w:val="009776A2"/>
    <w:rsid w:val="009845F4"/>
    <w:rsid w:val="009A0748"/>
    <w:rsid w:val="009A45E2"/>
    <w:rsid w:val="009B4264"/>
    <w:rsid w:val="009C7560"/>
    <w:rsid w:val="009D2B5E"/>
    <w:rsid w:val="009D5F23"/>
    <w:rsid w:val="009E4F19"/>
    <w:rsid w:val="009E7342"/>
    <w:rsid w:val="009F13A8"/>
    <w:rsid w:val="00A017D6"/>
    <w:rsid w:val="00A057D1"/>
    <w:rsid w:val="00A06920"/>
    <w:rsid w:val="00A23D91"/>
    <w:rsid w:val="00A47372"/>
    <w:rsid w:val="00A50B68"/>
    <w:rsid w:val="00A64ABF"/>
    <w:rsid w:val="00A7299B"/>
    <w:rsid w:val="00A7299E"/>
    <w:rsid w:val="00A7399D"/>
    <w:rsid w:val="00A7762B"/>
    <w:rsid w:val="00A82ACA"/>
    <w:rsid w:val="00A867D0"/>
    <w:rsid w:val="00A917BD"/>
    <w:rsid w:val="00A94BF8"/>
    <w:rsid w:val="00AA1002"/>
    <w:rsid w:val="00AA5ED0"/>
    <w:rsid w:val="00AB2FEE"/>
    <w:rsid w:val="00AC3AA4"/>
    <w:rsid w:val="00AC3C83"/>
    <w:rsid w:val="00AC3EE9"/>
    <w:rsid w:val="00AC5B76"/>
    <w:rsid w:val="00AD2880"/>
    <w:rsid w:val="00AD68F2"/>
    <w:rsid w:val="00AF48E9"/>
    <w:rsid w:val="00B011E2"/>
    <w:rsid w:val="00B10B90"/>
    <w:rsid w:val="00B65C0C"/>
    <w:rsid w:val="00B674AC"/>
    <w:rsid w:val="00B7094F"/>
    <w:rsid w:val="00B75B11"/>
    <w:rsid w:val="00B803BA"/>
    <w:rsid w:val="00B91D5B"/>
    <w:rsid w:val="00B94985"/>
    <w:rsid w:val="00B95A0A"/>
    <w:rsid w:val="00BA33B9"/>
    <w:rsid w:val="00BA5894"/>
    <w:rsid w:val="00BA6290"/>
    <w:rsid w:val="00BA78D1"/>
    <w:rsid w:val="00BB1309"/>
    <w:rsid w:val="00BC2F6C"/>
    <w:rsid w:val="00BD760D"/>
    <w:rsid w:val="00BE1C9A"/>
    <w:rsid w:val="00BE56BB"/>
    <w:rsid w:val="00BE7F29"/>
    <w:rsid w:val="00BF5785"/>
    <w:rsid w:val="00BF79F5"/>
    <w:rsid w:val="00C026CD"/>
    <w:rsid w:val="00C10CAF"/>
    <w:rsid w:val="00C12387"/>
    <w:rsid w:val="00C148EB"/>
    <w:rsid w:val="00C236CB"/>
    <w:rsid w:val="00C27093"/>
    <w:rsid w:val="00C315A0"/>
    <w:rsid w:val="00C40A46"/>
    <w:rsid w:val="00C432BB"/>
    <w:rsid w:val="00C444A0"/>
    <w:rsid w:val="00C44753"/>
    <w:rsid w:val="00C45361"/>
    <w:rsid w:val="00C528E6"/>
    <w:rsid w:val="00C81F76"/>
    <w:rsid w:val="00CA088A"/>
    <w:rsid w:val="00CA6C80"/>
    <w:rsid w:val="00CB40C5"/>
    <w:rsid w:val="00CB61DB"/>
    <w:rsid w:val="00CC0D52"/>
    <w:rsid w:val="00CC452B"/>
    <w:rsid w:val="00CC537D"/>
    <w:rsid w:val="00CC7FB1"/>
    <w:rsid w:val="00CE161F"/>
    <w:rsid w:val="00CE6AC6"/>
    <w:rsid w:val="00CF21B8"/>
    <w:rsid w:val="00CF2AB8"/>
    <w:rsid w:val="00D044A7"/>
    <w:rsid w:val="00D233D8"/>
    <w:rsid w:val="00D31E20"/>
    <w:rsid w:val="00D32EDF"/>
    <w:rsid w:val="00D4264D"/>
    <w:rsid w:val="00D447F1"/>
    <w:rsid w:val="00D61638"/>
    <w:rsid w:val="00D77D0D"/>
    <w:rsid w:val="00D83016"/>
    <w:rsid w:val="00D87893"/>
    <w:rsid w:val="00D93696"/>
    <w:rsid w:val="00DA0E28"/>
    <w:rsid w:val="00DA5D61"/>
    <w:rsid w:val="00DB390B"/>
    <w:rsid w:val="00DC02D2"/>
    <w:rsid w:val="00DC202C"/>
    <w:rsid w:val="00DC536C"/>
    <w:rsid w:val="00DD3746"/>
    <w:rsid w:val="00DD73ED"/>
    <w:rsid w:val="00DE1D34"/>
    <w:rsid w:val="00DE2021"/>
    <w:rsid w:val="00DF2DCF"/>
    <w:rsid w:val="00DF2EFB"/>
    <w:rsid w:val="00DF505A"/>
    <w:rsid w:val="00DF5117"/>
    <w:rsid w:val="00E0194D"/>
    <w:rsid w:val="00E06451"/>
    <w:rsid w:val="00E32B75"/>
    <w:rsid w:val="00E35183"/>
    <w:rsid w:val="00E534F1"/>
    <w:rsid w:val="00E53F92"/>
    <w:rsid w:val="00E54E81"/>
    <w:rsid w:val="00E57989"/>
    <w:rsid w:val="00E6793C"/>
    <w:rsid w:val="00E67FAD"/>
    <w:rsid w:val="00E70B5B"/>
    <w:rsid w:val="00E7101D"/>
    <w:rsid w:val="00E81C42"/>
    <w:rsid w:val="00E82A1C"/>
    <w:rsid w:val="00E925E6"/>
    <w:rsid w:val="00EB23F4"/>
    <w:rsid w:val="00EB7867"/>
    <w:rsid w:val="00EB7D37"/>
    <w:rsid w:val="00EC51B1"/>
    <w:rsid w:val="00ED13E1"/>
    <w:rsid w:val="00ED189E"/>
    <w:rsid w:val="00EE715D"/>
    <w:rsid w:val="00F12116"/>
    <w:rsid w:val="00F1746B"/>
    <w:rsid w:val="00F17AB1"/>
    <w:rsid w:val="00F2061B"/>
    <w:rsid w:val="00F27299"/>
    <w:rsid w:val="00F3017C"/>
    <w:rsid w:val="00F3610E"/>
    <w:rsid w:val="00F44DA0"/>
    <w:rsid w:val="00F470B3"/>
    <w:rsid w:val="00F50D81"/>
    <w:rsid w:val="00F66566"/>
    <w:rsid w:val="00F72289"/>
    <w:rsid w:val="00F725CD"/>
    <w:rsid w:val="00F81B2B"/>
    <w:rsid w:val="00F834C2"/>
    <w:rsid w:val="00F86BD3"/>
    <w:rsid w:val="00F90278"/>
    <w:rsid w:val="00F917DF"/>
    <w:rsid w:val="00F96A62"/>
    <w:rsid w:val="00FA2454"/>
    <w:rsid w:val="00FA77E5"/>
    <w:rsid w:val="00FB5DD0"/>
    <w:rsid w:val="00FC53AD"/>
    <w:rsid w:val="00FD1EE2"/>
    <w:rsid w:val="00FD7989"/>
    <w:rsid w:val="00FF1E5B"/>
    <w:rsid w:val="00FF46DC"/>
    <w:rsid w:val="00FF5346"/>
    <w:rsid w:val="00FF5C3D"/>
    <w:rsid w:val="00FF5F4A"/>
    <w:rsid w:val="00FF6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50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暗色網底 2 - 輔色 11"/>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semiHidden/>
    <w:unhideWhenUsed/>
    <w:rsid w:val="00F17AB1"/>
  </w:style>
  <w:style w:type="character" w:customStyle="1" w:styleId="af1">
    <w:name w:val="註解文字 字元"/>
    <w:basedOn w:val="a0"/>
    <w:link w:val="af0"/>
    <w:uiPriority w:val="99"/>
    <w:semiHidden/>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暗色網底 2 - 輔色 11"/>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semiHidden/>
    <w:unhideWhenUsed/>
    <w:rsid w:val="00F17AB1"/>
  </w:style>
  <w:style w:type="character" w:customStyle="1" w:styleId="af1">
    <w:name w:val="註解文字 字元"/>
    <w:basedOn w:val="a0"/>
    <w:link w:val="af0"/>
    <w:uiPriority w:val="99"/>
    <w:semiHidden/>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87583094171E-2"/>
          <c:y val="4.79073125568042E-2"/>
          <c:w val="0.75067834277724599"/>
          <c:h val="0.84399493752601396"/>
        </c:manualLayout>
      </c:layout>
      <c:barChart>
        <c:barDir val="col"/>
        <c:grouping val="clustered"/>
        <c:varyColors val="0"/>
        <c:ser>
          <c:idx val="1"/>
          <c:order val="0"/>
          <c:tx>
            <c:strRef>
              <c:f>Sheet1!$B$1</c:f>
              <c:strCache>
                <c:ptCount val="1"/>
                <c:pt idx="0">
                  <c:v>輸出額(百萬美元)</c:v>
                </c:pt>
              </c:strCache>
            </c:strRef>
          </c:tx>
          <c:spPr>
            <a:solidFill>
              <a:srgbClr val="4F81BD"/>
            </a:solidFill>
          </c:spPr>
          <c:invertIfNegative val="0"/>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General</c:formatCode>
                <c:ptCount val="15"/>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formatCode="#,##0">
                  <c:v>3339</c:v>
                </c:pt>
              </c:numCache>
            </c:numRef>
          </c:val>
          <c:extLst xmlns:c16r2="http://schemas.microsoft.com/office/drawing/2015/06/chart">
            <c:ext xmlns:c16="http://schemas.microsoft.com/office/drawing/2014/chart" uri="{C3380CC4-5D6E-409C-BE32-E72D297353CC}">
              <c16:uniqueId val="{00000000-4B3F-4A9A-8E92-F447692F7ACD}"/>
            </c:ext>
          </c:extLst>
        </c:ser>
        <c:dLbls>
          <c:showLegendKey val="0"/>
          <c:showVal val="0"/>
          <c:showCatName val="0"/>
          <c:showSerName val="0"/>
          <c:showPercent val="0"/>
          <c:showBubbleSize val="0"/>
        </c:dLbls>
        <c:gapWidth val="150"/>
        <c:axId val="109955584"/>
        <c:axId val="81881920"/>
      </c:barChart>
      <c:catAx>
        <c:axId val="109955584"/>
        <c:scaling>
          <c:orientation val="minMax"/>
        </c:scaling>
        <c:delete val="0"/>
        <c:axPos val="b"/>
        <c:numFmt formatCode="General" sourceLinked="1"/>
        <c:majorTickMark val="out"/>
        <c:minorTickMark val="none"/>
        <c:tickLblPos val="nextTo"/>
        <c:txPr>
          <a:bodyPr/>
          <a:lstStyle/>
          <a:p>
            <a:pPr>
              <a:defRPr lang="ja-JP"/>
            </a:pPr>
            <a:endParaRPr lang="zh-TW"/>
          </a:p>
        </c:txPr>
        <c:crossAx val="81881920"/>
        <c:crosses val="autoZero"/>
        <c:auto val="1"/>
        <c:lblAlgn val="ctr"/>
        <c:lblOffset val="100"/>
        <c:noMultiLvlLbl val="0"/>
      </c:catAx>
      <c:valAx>
        <c:axId val="81881920"/>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109955584"/>
        <c:crosses val="autoZero"/>
        <c:crossBetween val="between"/>
      </c:valAx>
    </c:plotArea>
    <c:legend>
      <c:legendPos val="r"/>
      <c:layout>
        <c:manualLayout>
          <c:xMode val="edge"/>
          <c:yMode val="edge"/>
          <c:x val="0.73798694571073298"/>
          <c:y val="5.5741324001166499E-2"/>
          <c:w val="0.24446919464014399"/>
          <c:h val="0.12925809273840799"/>
        </c:manualLayout>
      </c:layout>
      <c:overlay val="0"/>
      <c:txPr>
        <a:bodyPr/>
        <a:lstStyle/>
        <a:p>
          <a:pPr>
            <a:defRPr lang="ja-JP"/>
          </a:pPr>
          <a:endParaRPr lang="zh-TW"/>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58CE-CC85-44E4-8072-7D59E1D3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15</Pages>
  <Words>2170</Words>
  <Characters>12372</Characters>
  <Application>Microsoft Office Word</Application>
  <DocSecurity>0</DocSecurity>
  <Lines>103</Lines>
  <Paragraphs>29</Paragraphs>
  <ScaleCrop>false</ScaleCrop>
  <Company>Toshiba</Company>
  <LinksUpToDate>false</LinksUpToDate>
  <CharactersWithSpaces>14513</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user</cp:lastModifiedBy>
  <cp:revision>64</cp:revision>
  <dcterms:created xsi:type="dcterms:W3CDTF">2018-04-05T04:56:00Z</dcterms:created>
  <dcterms:modified xsi:type="dcterms:W3CDTF">2018-07-12T03:09:00Z</dcterms:modified>
</cp:coreProperties>
</file>