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2FF73814" w:rsidR="000B4D56" w:rsidRDefault="00140573" w:rsidP="00140573">
      <w:pPr>
        <w:widowControl/>
        <w:spacing w:beforeLines="50" w:before="180" w:line="442" w:lineRule="atLeas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483C20">
        <w:rPr>
          <w:rFonts w:ascii="Yu Mincho" w:eastAsia="Yu Mincho" w:hAnsi="Yu Mincho" w:hint="eastAsia"/>
          <w:b/>
          <w:bCs/>
          <w:kern w:val="0"/>
          <w:sz w:val="26"/>
          <w:szCs w:val="26"/>
        </w:rPr>
        <w:t>2</w:t>
      </w:r>
      <w:r w:rsidR="00B95774">
        <w:rPr>
          <w:rFonts w:ascii="Yu Mincho" w:eastAsiaTheme="minorEastAsia" w:hAnsi="Yu Mincho" w:hint="eastAsia"/>
          <w:b/>
          <w:bCs/>
          <w:kern w:val="0"/>
          <w:sz w:val="26"/>
          <w:szCs w:val="26"/>
        </w:rPr>
        <w:t>2</w:t>
      </w:r>
      <w:r w:rsidR="000B4D56" w:rsidRPr="00B7094F">
        <w:rPr>
          <w:rFonts w:ascii="Yu Mincho" w:eastAsia="Yu Mincho" w:hAnsi="Yu Mincho" w:cs="新細明體" w:hint="eastAsia"/>
          <w:b/>
          <w:bCs/>
          <w:kern w:val="0"/>
          <w:sz w:val="26"/>
          <w:szCs w:val="26"/>
        </w:rPr>
        <w:t>年</w:t>
      </w:r>
      <w:r w:rsidR="00D86FCE">
        <w:rPr>
          <w:rFonts w:ascii="Yu Mincho" w:eastAsia="Yu Mincho" w:hAnsi="Yu Mincho" w:hint="eastAsia"/>
          <w:b/>
          <w:bCs/>
          <w:kern w:val="0"/>
          <w:sz w:val="26"/>
          <w:szCs w:val="26"/>
        </w:rPr>
        <w:t>1</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0F400D40" w14:textId="77777777" w:rsidR="001942B9" w:rsidRPr="001942B9" w:rsidRDefault="001942B9" w:rsidP="00993DCE">
      <w:pPr>
        <w:autoSpaceDE w:val="0"/>
        <w:autoSpaceDN w:val="0"/>
        <w:adjustRightInd w:val="0"/>
        <w:spacing w:line="380" w:lineRule="exact"/>
        <w:jc w:val="center"/>
        <w:rPr>
          <w:rFonts w:ascii="微軟正黑體" w:eastAsia="MS Mincho" w:hAnsi="微軟正黑體"/>
          <w:spacing w:val="15"/>
        </w:rPr>
      </w:pPr>
    </w:p>
    <w:p w14:paraId="76EACE06" w14:textId="77777777" w:rsidR="00747F7B" w:rsidRPr="00747F7B" w:rsidRDefault="00747F7B" w:rsidP="00747F7B">
      <w:pPr>
        <w:numPr>
          <w:ilvl w:val="0"/>
          <w:numId w:val="20"/>
        </w:numPr>
        <w:spacing w:line="460" w:lineRule="exact"/>
        <w:ind w:left="482" w:hanging="482"/>
        <w:rPr>
          <w:rFonts w:ascii="微軟正黑體" w:eastAsia="微軟正黑體" w:hAnsi="微軟正黑體" w:cs="微軟正黑體"/>
          <w:b/>
          <w:color w:val="0000CC"/>
          <w:sz w:val="26"/>
          <w:szCs w:val="26"/>
          <w:lang w:eastAsia="ja-JP"/>
        </w:rPr>
      </w:pPr>
      <w:bookmarkStart w:id="1" w:name="_heading=h.t9s2w1s18fmp" w:colFirst="0" w:colLast="0"/>
      <w:bookmarkEnd w:id="1"/>
      <w:r>
        <w:rPr>
          <w:rFonts w:ascii="微軟正黑體" w:eastAsia="MS Mincho" w:hAnsi="微軟正黑體" w:cs="微軟正黑體" w:hint="eastAsia"/>
          <w:b/>
          <w:color w:val="0000CC"/>
          <w:sz w:val="26"/>
          <w:szCs w:val="26"/>
          <w:lang w:eastAsia="ja-JP"/>
        </w:rPr>
        <w:t>工作機械工業会より</w:t>
      </w:r>
      <w:r>
        <w:rPr>
          <w:rFonts w:ascii="微軟正黑體" w:eastAsia="微軟正黑體" w:hAnsi="微軟正黑體" w:cs="微軟正黑體"/>
          <w:b/>
          <w:color w:val="0000CC"/>
          <w:sz w:val="26"/>
          <w:szCs w:val="26"/>
          <w:lang w:eastAsia="ja-JP"/>
        </w:rPr>
        <w:t>産業白書発表</w:t>
      </w:r>
    </w:p>
    <w:p w14:paraId="3C812AD1" w14:textId="28EEABAD" w:rsidR="00651705" w:rsidRDefault="00651705" w:rsidP="00747F7B">
      <w:pPr>
        <w:spacing w:line="460" w:lineRule="exact"/>
        <w:ind w:left="482" w:firstLineChars="800" w:firstLine="2080"/>
        <w:rPr>
          <w:rFonts w:ascii="微軟正黑體" w:eastAsia="微軟正黑體" w:hAnsi="微軟正黑體" w:cs="微軟正黑體"/>
          <w:b/>
          <w:color w:val="0000CC"/>
          <w:sz w:val="26"/>
          <w:szCs w:val="26"/>
          <w:lang w:eastAsia="ja-JP"/>
        </w:rPr>
      </w:pPr>
      <w:r>
        <w:rPr>
          <w:rFonts w:ascii="微軟正黑體" w:eastAsia="微軟正黑體" w:hAnsi="微軟正黑體" w:cs="微軟正黑體"/>
          <w:b/>
          <w:color w:val="0000CC"/>
          <w:sz w:val="26"/>
          <w:szCs w:val="26"/>
          <w:lang w:eastAsia="ja-JP"/>
        </w:rPr>
        <w:t>スマート製造の未来をリードする6つの戦略</w:t>
      </w:r>
    </w:p>
    <w:p w14:paraId="3C31C7CE" w14:textId="237D97AB" w:rsidR="00651705" w:rsidRPr="006A0594" w:rsidRDefault="00651705" w:rsidP="007930CE">
      <w:pPr>
        <w:spacing w:line="380" w:lineRule="auto"/>
        <w:ind w:firstLineChars="100" w:firstLine="220"/>
        <w:jc w:val="both"/>
        <w:rPr>
          <w:rFonts w:ascii="MS PMincho" w:eastAsia="MS PMincho" w:hAnsi="MS PMincho" w:cs="微軟正黑體"/>
          <w:sz w:val="22"/>
          <w:szCs w:val="22"/>
          <w:lang w:eastAsia="ja-JP"/>
        </w:rPr>
      </w:pPr>
      <w:r w:rsidRPr="006A0594">
        <w:rPr>
          <w:rFonts w:ascii="MS PMincho" w:eastAsia="MS PMincho" w:hAnsi="MS PMincho" w:cs="微軟正黑體"/>
          <w:sz w:val="22"/>
          <w:szCs w:val="22"/>
          <w:lang w:eastAsia="ja-JP"/>
        </w:rPr>
        <w:t>台湾工作機械とパーツ工業会が10月6日、台北のWホテルで記者会見を開き「2021年工作機械工業白書」を発表した。</w:t>
      </w:r>
      <w:r w:rsidRPr="006A0594">
        <w:rPr>
          <w:rFonts w:ascii="MS PMincho" w:eastAsia="MS PMincho" w:hAnsi="MS PMincho" w:cs="微軟正黑體" w:hint="eastAsia"/>
          <w:sz w:val="22"/>
          <w:szCs w:val="22"/>
          <w:lang w:eastAsia="ja-JP"/>
        </w:rPr>
        <w:t>「</w:t>
      </w:r>
      <w:r w:rsidRPr="006A0594">
        <w:rPr>
          <w:rFonts w:ascii="MS PMincho" w:eastAsia="MS PMincho" w:hAnsi="MS PMincho" w:cs="微軟正黑體"/>
          <w:sz w:val="22"/>
          <w:szCs w:val="22"/>
          <w:lang w:eastAsia="ja-JP"/>
        </w:rPr>
        <w:t>台湾のスマート</w:t>
      </w:r>
      <w:r w:rsidR="006A0594" w:rsidRPr="006A0594">
        <w:rPr>
          <w:rFonts w:ascii="MS PMincho" w:eastAsia="MS PMincho" w:hAnsi="MS PMincho" w:cs="微軟正黑體" w:hint="eastAsia"/>
          <w:sz w:val="22"/>
          <w:szCs w:val="22"/>
          <w:lang w:eastAsia="ja-JP"/>
        </w:rPr>
        <w:t>・マニュファクチャリング</w:t>
      </w:r>
      <w:r w:rsidR="006A0594" w:rsidRPr="006A0594">
        <w:rPr>
          <w:rFonts w:ascii="MS PMincho" w:eastAsia="MS PMincho" w:hAnsi="MS PMincho" w:cs="微軟正黑體"/>
          <w:sz w:val="22"/>
          <w:szCs w:val="22"/>
          <w:lang w:eastAsia="ja-JP"/>
        </w:rPr>
        <w:t>が未来をリードする」をテーマに、白書の政策</w:t>
      </w:r>
      <w:r w:rsidR="006A0594" w:rsidRPr="006A0594">
        <w:rPr>
          <w:rFonts w:ascii="MS PMincho" w:eastAsia="MS PMincho" w:hAnsi="MS PMincho" w:cs="微軟正黑體" w:hint="eastAsia"/>
          <w:sz w:val="22"/>
          <w:szCs w:val="22"/>
          <w:lang w:eastAsia="ja-JP"/>
        </w:rPr>
        <w:t>を通して</w:t>
      </w:r>
      <w:r w:rsidRPr="006A0594">
        <w:rPr>
          <w:rFonts w:ascii="MS PMincho" w:eastAsia="MS PMincho" w:hAnsi="MS PMincho" w:cs="微軟正黑體"/>
          <w:sz w:val="22"/>
          <w:szCs w:val="22"/>
          <w:lang w:eastAsia="ja-JP"/>
        </w:rPr>
        <w:t>工作機械エコシステムの完備、加速する高付加価値化への発展が期待できそうだ。それらは台湾の製造業の持続的成長ともなり、国内の主要製造業の発展に対する工作機械</w:t>
      </w:r>
      <w:r w:rsidR="0057742F">
        <w:rPr>
          <w:rFonts w:ascii="MS PMincho" w:eastAsia="MS Mincho" w:hAnsi="MS PMincho" w:cs="微軟正黑體" w:hint="eastAsia"/>
          <w:sz w:val="22"/>
          <w:szCs w:val="22"/>
          <w:lang w:eastAsia="ja-JP"/>
        </w:rPr>
        <w:t>業界</w:t>
      </w:r>
      <w:r w:rsidRPr="006A0594">
        <w:rPr>
          <w:rFonts w:ascii="MS PMincho" w:eastAsia="MS PMincho" w:hAnsi="MS PMincho" w:cs="微軟正黑體"/>
          <w:sz w:val="22"/>
          <w:szCs w:val="22"/>
          <w:lang w:eastAsia="ja-JP"/>
        </w:rPr>
        <w:t>の貢献向上にも役立つだろう。</w:t>
      </w:r>
    </w:p>
    <w:p w14:paraId="74E583AB" w14:textId="6545D40E" w:rsidR="00651705" w:rsidRPr="00DB777D" w:rsidRDefault="00651705" w:rsidP="007930CE">
      <w:pPr>
        <w:spacing w:line="380" w:lineRule="auto"/>
        <w:ind w:firstLineChars="100" w:firstLine="220"/>
        <w:jc w:val="both"/>
        <w:rPr>
          <w:rFonts w:ascii="MS PMincho" w:eastAsia="MS PMincho" w:hAnsi="MS PMincho" w:cs="微軟正黑體"/>
          <w:sz w:val="22"/>
          <w:szCs w:val="22"/>
          <w:lang w:eastAsia="ja-JP"/>
        </w:rPr>
      </w:pPr>
      <w:r w:rsidRPr="00DB777D">
        <w:rPr>
          <w:rFonts w:ascii="MS PMincho" w:eastAsia="MS PMincho" w:hAnsi="MS PMincho" w:cs="微軟正黑體"/>
          <w:sz w:val="22"/>
          <w:szCs w:val="22"/>
          <w:lang w:eastAsia="ja-JP"/>
        </w:rPr>
        <w:t>台湾は世界の工作機械輸出国トップ5で、生産国トップ7の一角を占め、国の製造業発展においても重要な柱となっている。2020年第１シーズンから第２シーズン</w:t>
      </w:r>
      <w:r w:rsidR="00DB777D" w:rsidRPr="00DB777D">
        <w:rPr>
          <w:rFonts w:ascii="MS PMincho" w:eastAsia="MS PMincho" w:hAnsi="MS PMincho" w:cs="微軟正黑體" w:hint="eastAsia"/>
          <w:sz w:val="22"/>
          <w:szCs w:val="22"/>
          <w:lang w:eastAsia="ja-JP"/>
        </w:rPr>
        <w:t>は</w:t>
      </w:r>
      <w:r w:rsidR="00747F7B" w:rsidRPr="00DB777D">
        <w:rPr>
          <w:rFonts w:ascii="MS PMincho" w:eastAsia="MS PMincho" w:hAnsi="MS PMincho" w:cs="微軟正黑體" w:hint="eastAsia"/>
          <w:sz w:val="22"/>
          <w:szCs w:val="22"/>
          <w:lang w:eastAsia="ja-JP"/>
        </w:rPr>
        <w:t>コロナで世界経済が酷く影響され</w:t>
      </w:r>
      <w:r w:rsidR="00DB777D" w:rsidRPr="00DB777D">
        <w:rPr>
          <w:rFonts w:ascii="MS PMincho" w:eastAsia="MS PMincho" w:hAnsi="MS PMincho" w:cs="微軟正黑體" w:hint="eastAsia"/>
          <w:sz w:val="22"/>
          <w:szCs w:val="22"/>
          <w:lang w:eastAsia="ja-JP"/>
        </w:rPr>
        <w:t>たが</w:t>
      </w:r>
      <w:r w:rsidR="00747F7B" w:rsidRPr="00DB777D">
        <w:rPr>
          <w:rFonts w:ascii="MS PMincho" w:eastAsia="MS PMincho" w:hAnsi="MS PMincho" w:cs="微軟正黑體" w:hint="eastAsia"/>
          <w:sz w:val="22"/>
          <w:szCs w:val="22"/>
          <w:lang w:eastAsia="ja-JP"/>
        </w:rPr>
        <w:t>、</w:t>
      </w:r>
      <w:r w:rsidR="00DB777D" w:rsidRPr="00DB777D">
        <w:rPr>
          <w:rFonts w:ascii="MS PMincho" w:eastAsia="MS PMincho" w:hAnsi="MS PMincho" w:cs="微軟正黑體" w:hint="eastAsia"/>
          <w:sz w:val="22"/>
          <w:szCs w:val="22"/>
          <w:lang w:eastAsia="ja-JP"/>
        </w:rPr>
        <w:t>下半期は財政補助や各国のワクチンの登場により緩やかに回復し始め</w:t>
      </w:r>
      <w:r w:rsidR="00747F7B" w:rsidRPr="00DB777D">
        <w:rPr>
          <w:rFonts w:ascii="MS PMincho" w:eastAsia="MS PMincho" w:hAnsi="MS PMincho" w:cs="微軟正黑體" w:hint="eastAsia"/>
          <w:sz w:val="22"/>
          <w:szCs w:val="22"/>
          <w:lang w:eastAsia="ja-JP"/>
        </w:rPr>
        <w:t>世界経済も徐々に安定、</w:t>
      </w:r>
      <w:r w:rsidR="00747F7B" w:rsidRPr="00DB777D">
        <w:rPr>
          <w:rFonts w:ascii="MS PMincho" w:eastAsia="MS PMincho" w:hAnsi="MS PMincho" w:cs="微軟正黑體"/>
          <w:sz w:val="22"/>
          <w:szCs w:val="22"/>
          <w:lang w:eastAsia="ja-JP"/>
        </w:rPr>
        <w:t>2021</w:t>
      </w:r>
      <w:r w:rsidR="00747F7B" w:rsidRPr="00DB777D">
        <w:rPr>
          <w:rFonts w:ascii="MS PMincho" w:eastAsia="MS PMincho" w:hAnsi="MS PMincho" w:cs="微軟正黑體" w:hint="eastAsia"/>
          <w:sz w:val="22"/>
          <w:szCs w:val="22"/>
          <w:lang w:eastAsia="ja-JP"/>
        </w:rPr>
        <w:t>年の工作機械の需要は目に見えて成長した。</w:t>
      </w:r>
      <w:r w:rsidRPr="00DB777D">
        <w:rPr>
          <w:rFonts w:ascii="MS PMincho" w:eastAsia="MS PMincho" w:hAnsi="MS PMincho" w:cs="微軟正黑體"/>
          <w:sz w:val="22"/>
          <w:szCs w:val="22"/>
          <w:lang w:eastAsia="ja-JP"/>
        </w:rPr>
        <w:t>2021年の台湾工作機械輸出総額は2020年と比較して25％成長した。世界的に製造業の回復の勢いがこのまま続けば、台湾の工作機械輸出は2022年に30％にまで成長する余地があ</w:t>
      </w:r>
      <w:r w:rsidR="00DB777D" w:rsidRPr="00DB777D">
        <w:rPr>
          <w:rFonts w:ascii="MS PMincho" w:eastAsia="MS PMincho" w:hAnsi="MS PMincho" w:cs="微軟正黑體" w:hint="eastAsia"/>
          <w:sz w:val="22"/>
          <w:szCs w:val="22"/>
          <w:lang w:eastAsia="ja-JP"/>
        </w:rPr>
        <w:t>り</w:t>
      </w:r>
      <w:r w:rsidRPr="00DB777D">
        <w:rPr>
          <w:rFonts w:ascii="MS PMincho" w:eastAsia="MS PMincho" w:hAnsi="MS PMincho" w:cs="微軟正黑體"/>
          <w:sz w:val="22"/>
          <w:szCs w:val="22"/>
          <w:lang w:eastAsia="ja-JP"/>
        </w:rPr>
        <w:t>2018-2019年代の水準に戻るとも予想されている。</w:t>
      </w:r>
    </w:p>
    <w:p w14:paraId="462DD1E9" w14:textId="6C7CC025" w:rsidR="00651705" w:rsidRPr="008B4DDA" w:rsidRDefault="00651705" w:rsidP="007930CE">
      <w:pPr>
        <w:spacing w:line="380" w:lineRule="auto"/>
        <w:ind w:firstLineChars="100" w:firstLine="220"/>
        <w:jc w:val="both"/>
        <w:rPr>
          <w:rFonts w:ascii="MS PMincho" w:eastAsia="MS PMincho" w:hAnsi="MS PMincho" w:cs="微軟正黑體"/>
          <w:sz w:val="22"/>
          <w:szCs w:val="22"/>
          <w:lang w:eastAsia="ja-JP"/>
        </w:rPr>
      </w:pPr>
      <w:r w:rsidRPr="008B4DDA">
        <w:rPr>
          <w:rFonts w:ascii="MS PMincho" w:eastAsia="MS PMincho" w:hAnsi="MS PMincho" w:cs="微軟正黑體"/>
          <w:sz w:val="22"/>
          <w:szCs w:val="22"/>
          <w:lang w:eastAsia="ja-JP"/>
        </w:rPr>
        <w:t>白書のなかでは工作機械</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チェーンの競争力に関する分析に加え、自動車、半導体、航空宇宙、エネルギー機器産業など、異なる</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の動向についても触れている。これにより各業界が工作機械</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の役割をより理解し、</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間での協力を促進、業界</w:t>
      </w:r>
      <w:r w:rsidR="008B4DDA" w:rsidRPr="008B4DDA">
        <w:rPr>
          <w:rFonts w:ascii="MS PMincho" w:eastAsia="MS PMincho" w:hAnsi="MS PMincho" w:cs="微軟正黑體" w:hint="eastAsia"/>
          <w:sz w:val="22"/>
          <w:szCs w:val="22"/>
          <w:lang w:eastAsia="ja-JP"/>
        </w:rPr>
        <w:t>の</w:t>
      </w:r>
      <w:r w:rsidRPr="008B4DDA">
        <w:rPr>
          <w:rFonts w:ascii="MS PMincho" w:eastAsia="MS PMincho" w:hAnsi="MS PMincho" w:cs="微軟正黑體"/>
          <w:sz w:val="22"/>
          <w:szCs w:val="22"/>
          <w:lang w:eastAsia="ja-JP"/>
        </w:rPr>
        <w:t>細分化から統合に移行できるよう願っている。そして何より政府が業界の声に耳を傾け業界やメーカーが政府と協力しつつ前進できればと願う。</w:t>
      </w:r>
    </w:p>
    <w:p w14:paraId="6DF49DEF" w14:textId="730F0974" w:rsidR="00651705" w:rsidRPr="008B4DDA" w:rsidRDefault="00651705" w:rsidP="007930CE">
      <w:pPr>
        <w:spacing w:line="380" w:lineRule="auto"/>
        <w:ind w:firstLineChars="100" w:firstLine="220"/>
        <w:jc w:val="both"/>
        <w:rPr>
          <w:rFonts w:ascii="MS PMincho" w:eastAsia="MS PMincho" w:hAnsi="MS PMincho" w:cs="微軟正黑體"/>
          <w:sz w:val="22"/>
          <w:szCs w:val="22"/>
          <w:lang w:eastAsia="ja-JP"/>
        </w:rPr>
      </w:pPr>
      <w:r w:rsidRPr="008B4DDA">
        <w:rPr>
          <w:rFonts w:ascii="MS PMincho" w:eastAsia="MS PMincho" w:hAnsi="MS PMincho" w:cs="微軟正黑體"/>
          <w:sz w:val="22"/>
          <w:szCs w:val="22"/>
          <w:lang w:eastAsia="ja-JP"/>
        </w:rPr>
        <w:t>当協会は産業エネルギーと環境全般の発展を考慮して政府に6つの策略</w:t>
      </w:r>
      <w:r w:rsidR="008B4DDA" w:rsidRPr="008B4DDA">
        <w:rPr>
          <w:rFonts w:ascii="MS PMincho" w:eastAsia="MS PMincho" w:hAnsi="MS PMincho" w:cs="微軟正黑體" w:hint="eastAsia"/>
          <w:sz w:val="22"/>
          <w:szCs w:val="22"/>
          <w:lang w:eastAsia="ja-JP"/>
        </w:rPr>
        <w:t>、すなわち</w:t>
      </w:r>
      <w:r w:rsidR="008B4DDA" w:rsidRPr="008B4DDA">
        <w:rPr>
          <w:rFonts w:ascii="MS PMincho" w:eastAsia="MS PMincho" w:hAnsi="MS PMincho" w:cs="微軟正黑體"/>
          <w:sz w:val="22"/>
          <w:szCs w:val="22"/>
          <w:lang w:eastAsia="ja-JP"/>
        </w:rPr>
        <w:t>「技術の研究開発と製品・サービスの革新」「国際市場の拡大」「国内市場の拡大」「事業運営能力の向上」「産業人材の育成」と「その他の分野における政策提言」</w:t>
      </w:r>
      <w:r w:rsidRPr="008B4DDA">
        <w:rPr>
          <w:rFonts w:ascii="MS PMincho" w:eastAsia="MS PMincho" w:hAnsi="MS PMincho" w:cs="微軟正黑體"/>
          <w:sz w:val="22"/>
          <w:szCs w:val="22"/>
          <w:lang w:eastAsia="ja-JP"/>
        </w:rPr>
        <w:t>を提案した。技術開発と製品・サービスイノベーションの面では、まず産業の基盤となる技術の研究開発を強化し、それに応じて中長期の工業の基礎となる技術研究開発仕様を作</w:t>
      </w:r>
      <w:r w:rsidRPr="008B4DDA">
        <w:rPr>
          <w:rFonts w:ascii="MS PMincho" w:eastAsia="MS PMincho" w:hAnsi="MS PMincho" w:cs="微軟正黑體"/>
          <w:sz w:val="22"/>
          <w:szCs w:val="22"/>
          <w:lang w:eastAsia="ja-JP"/>
        </w:rPr>
        <w:lastRenderedPageBreak/>
        <w:t>成すること、鍵となる技術知識を深めることで産業の高度化と変革、スマート化のニーズに対応していきたい。6つの戦略を相互に関連づけることで、政府が業界の継続的な発展と国内の製造環境の最適化を支援し、世界の工作機械</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における台湾の影響力が強化されることを期待する。</w:t>
      </w:r>
    </w:p>
    <w:p w14:paraId="36CFA3A7" w14:textId="194EF393" w:rsidR="00651705" w:rsidRPr="008B4DDA" w:rsidRDefault="00651705" w:rsidP="007930CE">
      <w:pPr>
        <w:spacing w:line="380" w:lineRule="auto"/>
        <w:ind w:firstLineChars="100" w:firstLine="220"/>
        <w:jc w:val="both"/>
        <w:rPr>
          <w:rFonts w:ascii="MS PMincho" w:eastAsia="MS PMincho" w:hAnsi="MS PMincho" w:cs="微軟正黑體"/>
          <w:sz w:val="22"/>
          <w:szCs w:val="22"/>
          <w:lang w:eastAsia="ja-JP"/>
        </w:rPr>
      </w:pPr>
      <w:r w:rsidRPr="008B4DDA">
        <w:rPr>
          <w:rFonts w:ascii="MS PMincho" w:eastAsia="MS PMincho" w:hAnsi="MS PMincho" w:cs="微軟正黑體"/>
          <w:sz w:val="22"/>
          <w:szCs w:val="22"/>
          <w:lang w:eastAsia="ja-JP"/>
        </w:rPr>
        <w:t>2021年版工作機械産業白書では、2030年を里程標に</w:t>
      </w:r>
      <w:r w:rsidR="0057742F">
        <w:rPr>
          <w:rFonts w:ascii="MS PMincho" w:eastAsia="MS PMincho" w:hAnsi="MS PMincho" w:cs="微軟正黑體" w:hint="eastAsia"/>
          <w:sz w:val="22"/>
          <w:szCs w:val="22"/>
          <w:lang w:eastAsia="ja-JP"/>
        </w:rPr>
        <w:t>業界</w:t>
      </w:r>
      <w:r w:rsidRPr="008B4DDA">
        <w:rPr>
          <w:rFonts w:ascii="MS PMincho" w:eastAsia="MS PMincho" w:hAnsi="MS PMincho" w:cs="微軟正黑體"/>
          <w:sz w:val="22"/>
          <w:szCs w:val="22"/>
          <w:lang w:eastAsia="ja-JP"/>
        </w:rPr>
        <w:t>と政府のリソースをかけあわせることで台湾の工作機械生産高を世界シェア8％に拡大、工作機械メーカーの付加価値率を30～32％に高めたい。「生産価値の向上」、「価値の創造」、「競争の強化」を台湾産業の世界</w:t>
      </w:r>
      <w:r w:rsidR="008B4DDA" w:rsidRPr="008B4DDA">
        <w:rPr>
          <w:rFonts w:ascii="MS PMincho" w:eastAsia="MS PMincho" w:hAnsi="MS PMincho" w:cs="微軟正黑體" w:hint="eastAsia"/>
          <w:sz w:val="22"/>
          <w:szCs w:val="22"/>
          <w:lang w:eastAsia="ja-JP"/>
        </w:rPr>
        <w:t>に向けた</w:t>
      </w:r>
      <w:r w:rsidRPr="008B4DDA">
        <w:rPr>
          <w:rFonts w:ascii="MS PMincho" w:eastAsia="MS PMincho" w:hAnsi="MS PMincho" w:cs="微軟正黑體"/>
          <w:sz w:val="22"/>
          <w:szCs w:val="22"/>
          <w:lang w:eastAsia="ja-JP"/>
        </w:rPr>
        <w:t>競争力として備えることが期待される。</w:t>
      </w:r>
    </w:p>
    <w:p w14:paraId="56C61974" w14:textId="3C7161BE" w:rsidR="00651705" w:rsidRDefault="00651705" w:rsidP="008B4DDA">
      <w:pPr>
        <w:spacing w:line="380" w:lineRule="auto"/>
        <w:jc w:val="center"/>
        <w:rPr>
          <w:rFonts w:ascii="微軟正黑體" w:eastAsia="微軟正黑體" w:hAnsi="微軟正黑體" w:cs="微軟正黑體"/>
          <w:lang w:eastAsia="ja-JP"/>
        </w:rPr>
      </w:pPr>
      <w:r>
        <w:rPr>
          <w:rFonts w:ascii="微軟正黑體" w:eastAsia="微軟正黑體" w:hAnsi="微軟正黑體" w:cs="微軟正黑體"/>
          <w:lang w:eastAsia="ja-JP"/>
        </w:rPr>
        <w:t>（資料</w:t>
      </w:r>
      <w:r w:rsidR="008B4DDA">
        <w:rPr>
          <w:rFonts w:ascii="MS Mincho" w:eastAsia="MS Mincho" w:hAnsi="MS Mincho" w:cs="微軟正黑體" w:hint="eastAsia"/>
          <w:lang w:eastAsia="ja-JP"/>
        </w:rPr>
        <w:t>出典</w:t>
      </w:r>
      <w:r>
        <w:rPr>
          <w:rFonts w:ascii="微軟正黑體" w:eastAsia="微軟正黑體" w:hAnsi="微軟正黑體" w:cs="微軟正黑體"/>
          <w:lang w:eastAsia="ja-JP"/>
        </w:rPr>
        <w:t>：</w:t>
      </w:r>
      <w:r w:rsidR="008B4DDA">
        <w:rPr>
          <w:rFonts w:ascii="MS Mincho" w:eastAsia="MS Mincho" w:hAnsi="MS Mincho" w:cs="微軟正黑體" w:hint="eastAsia"/>
          <w:lang w:eastAsia="ja-JP"/>
        </w:rPr>
        <w:t>工作機械とパーツ雑誌</w:t>
      </w:r>
      <w:r>
        <w:rPr>
          <w:rFonts w:ascii="微軟正黑體" w:eastAsia="微軟正黑體" w:hAnsi="微軟正黑體" w:cs="微軟正黑體"/>
          <w:lang w:eastAsia="ja-JP"/>
        </w:rPr>
        <w:t>，2021，NO.135 頁52-54）</w:t>
      </w:r>
    </w:p>
    <w:p w14:paraId="08CB648A" w14:textId="77777777" w:rsidR="00651705" w:rsidRDefault="00651705" w:rsidP="00651705">
      <w:pPr>
        <w:spacing w:line="380" w:lineRule="auto"/>
        <w:rPr>
          <w:rFonts w:ascii="微軟正黑體" w:eastAsia="微軟正黑體" w:hAnsi="微軟正黑體" w:cs="微軟正黑體"/>
          <w:lang w:eastAsia="ja-JP"/>
        </w:rPr>
      </w:pPr>
    </w:p>
    <w:p w14:paraId="3B59C30A" w14:textId="77777777" w:rsidR="00747F7B" w:rsidRPr="00747F7B" w:rsidRDefault="00747F7B" w:rsidP="00747F7B">
      <w:pPr>
        <w:pStyle w:val="ac"/>
        <w:numPr>
          <w:ilvl w:val="0"/>
          <w:numId w:val="20"/>
        </w:numPr>
        <w:spacing w:line="400" w:lineRule="exact"/>
        <w:ind w:leftChars="0"/>
        <w:rPr>
          <w:rFonts w:ascii="MS Mincho" w:eastAsia="MS Mincho" w:hAnsi="MS Mincho" w:cs="微軟正黑體"/>
          <w:b/>
          <w:color w:val="0000CC"/>
          <w:sz w:val="26"/>
          <w:szCs w:val="26"/>
          <w:lang w:eastAsia="ja-JP"/>
        </w:rPr>
      </w:pPr>
      <w:r w:rsidRPr="00747F7B">
        <w:rPr>
          <w:rFonts w:ascii="微軟正黑體" w:eastAsia="微軟正黑體" w:hAnsi="微軟正黑體" w:cs="微軟正黑體"/>
          <w:b/>
          <w:color w:val="0000CC"/>
          <w:sz w:val="26"/>
          <w:szCs w:val="26"/>
          <w:lang w:eastAsia="ja-JP"/>
        </w:rPr>
        <w:t>工具機械工業会、SaaS型マイクロサービスデータ交換モデルを</w:t>
      </w:r>
      <w:r w:rsidRPr="00747F7B">
        <w:rPr>
          <w:rFonts w:ascii="MS Mincho" w:eastAsia="MS Mincho" w:hAnsi="MS Mincho" w:cs="微軟正黑體" w:hint="eastAsia"/>
          <w:b/>
          <w:color w:val="0000CC"/>
          <w:sz w:val="26"/>
          <w:szCs w:val="26"/>
          <w:lang w:eastAsia="ja-JP"/>
        </w:rPr>
        <w:t>推進</w:t>
      </w:r>
    </w:p>
    <w:p w14:paraId="7D9C1BCA" w14:textId="77777777" w:rsidR="00747F7B" w:rsidRPr="00747F7B" w:rsidRDefault="00747F7B" w:rsidP="00747F7B">
      <w:pPr>
        <w:pStyle w:val="ac"/>
        <w:spacing w:line="400" w:lineRule="exact"/>
        <w:ind w:leftChars="0" w:firstLineChars="1900" w:firstLine="4940"/>
        <w:rPr>
          <w:rFonts w:ascii="微軟正黑體" w:eastAsia="MS Gothic" w:hAnsi="微軟正黑體" w:cs="微軟正黑體"/>
          <w:b/>
          <w:color w:val="0000CC"/>
          <w:sz w:val="26"/>
          <w:szCs w:val="26"/>
          <w:lang w:eastAsia="ja-JP"/>
        </w:rPr>
      </w:pPr>
      <w:r w:rsidRPr="00747F7B">
        <w:rPr>
          <w:rFonts w:ascii="微軟正黑體" w:eastAsia="微軟正黑體" w:hAnsi="微軟正黑體" w:cs="微軟正黑體"/>
          <w:b/>
          <w:color w:val="0000CC"/>
          <w:sz w:val="26"/>
          <w:szCs w:val="26"/>
          <w:lang w:eastAsia="ja-JP"/>
        </w:rPr>
        <w:t>業界のデジタル変革をリードする</w:t>
      </w:r>
    </w:p>
    <w:p w14:paraId="63CBAFA3" w14:textId="70634D5E" w:rsidR="00651705" w:rsidRPr="003449BB" w:rsidRDefault="00651705" w:rsidP="0057742F">
      <w:pPr>
        <w:spacing w:line="380" w:lineRule="auto"/>
        <w:ind w:firstLineChars="100" w:firstLine="220"/>
        <w:jc w:val="both"/>
        <w:rPr>
          <w:rFonts w:ascii="MS PMincho" w:eastAsia="MS PMincho" w:hAnsi="MS PMincho" w:cs="微軟正黑體"/>
          <w:sz w:val="22"/>
          <w:szCs w:val="22"/>
          <w:lang w:eastAsia="ja-JP"/>
        </w:rPr>
      </w:pPr>
      <w:r w:rsidRPr="003449BB">
        <w:rPr>
          <w:rFonts w:ascii="MS PMincho" w:eastAsia="MS PMincho" w:hAnsi="MS PMincho" w:hint="eastAsia"/>
          <w:sz w:val="22"/>
          <w:szCs w:val="22"/>
          <w:lang w:eastAsia="ja-JP"/>
        </w:rPr>
        <w:t>工作機械とパーツ工業会が</w:t>
      </w:r>
      <w:r w:rsidRPr="003449BB">
        <w:rPr>
          <w:rFonts w:ascii="MS PMincho" w:eastAsia="MS PMincho" w:hAnsi="MS PMincho" w:cs="微軟正黑體"/>
          <w:sz w:val="22"/>
          <w:szCs w:val="22"/>
          <w:lang w:eastAsia="ja-JP"/>
        </w:rPr>
        <w:t>9</w:t>
      </w:r>
      <w:r w:rsidRPr="003449BB">
        <w:rPr>
          <w:rFonts w:ascii="MS PMincho" w:eastAsia="MS PMincho" w:hAnsi="MS PMincho" w:hint="eastAsia"/>
          <w:sz w:val="22"/>
          <w:szCs w:val="22"/>
          <w:lang w:eastAsia="ja-JP"/>
        </w:rPr>
        <w:t>月</w:t>
      </w:r>
      <w:r w:rsidRPr="003449BB">
        <w:rPr>
          <w:rFonts w:ascii="MS PMincho" w:eastAsia="MS PMincho" w:hAnsi="MS PMincho" w:cs="微軟正黑體"/>
          <w:sz w:val="22"/>
          <w:szCs w:val="22"/>
          <w:lang w:eastAsia="ja-JP"/>
        </w:rPr>
        <w:t>17</w:t>
      </w:r>
      <w:r w:rsidRPr="003449BB">
        <w:rPr>
          <w:rFonts w:ascii="MS PMincho" w:eastAsia="MS PMincho" w:hAnsi="MS PMincho" w:hint="eastAsia"/>
          <w:sz w:val="22"/>
          <w:szCs w:val="22"/>
          <w:lang w:eastAsia="ja-JP"/>
        </w:rPr>
        <w:t>日</w:t>
      </w:r>
      <w:r w:rsidR="008B4DDA" w:rsidRPr="003449BB">
        <w:rPr>
          <w:rFonts w:ascii="MS PMincho" w:eastAsia="MS PMincho" w:hAnsi="MS PMincho" w:hint="eastAsia"/>
          <w:sz w:val="22"/>
          <w:szCs w:val="22"/>
          <w:lang w:eastAsia="ja-JP"/>
        </w:rPr>
        <w:t>、</w:t>
      </w:r>
      <w:r w:rsidRPr="003449BB">
        <w:rPr>
          <w:rFonts w:ascii="MS PMincho" w:eastAsia="MS PMincho" w:hAnsi="MS PMincho" w:hint="eastAsia"/>
          <w:sz w:val="22"/>
          <w:szCs w:val="22"/>
          <w:lang w:eastAsia="ja-JP"/>
        </w:rPr>
        <w:t>リモートによる「</w:t>
      </w:r>
      <w:r w:rsidRPr="003449BB">
        <w:rPr>
          <w:rFonts w:ascii="MS PMincho" w:eastAsia="MS PMincho" w:hAnsi="MS PMincho" w:cs="微軟正黑體"/>
          <w:sz w:val="22"/>
          <w:szCs w:val="22"/>
          <w:lang w:eastAsia="ja-JP"/>
        </w:rPr>
        <w:t>SaaS</w:t>
      </w:r>
      <w:r w:rsidRPr="003449BB">
        <w:rPr>
          <w:rFonts w:ascii="MS PMincho" w:eastAsia="MS PMincho" w:hAnsi="MS PMincho" w:hint="eastAsia"/>
          <w:sz w:val="22"/>
          <w:szCs w:val="22"/>
          <w:lang w:eastAsia="ja-JP"/>
        </w:rPr>
        <w:t>マイクロサービス発表会」を開催した。</w:t>
      </w:r>
      <w:r w:rsidRPr="003449BB">
        <w:rPr>
          <w:rFonts w:ascii="MS PMincho" w:eastAsia="MS PMincho" w:hAnsi="MS PMincho" w:cs="微軟正黑體"/>
          <w:sz w:val="22"/>
          <w:szCs w:val="22"/>
          <w:lang w:eastAsia="ja-JP"/>
        </w:rPr>
        <w:t>マイクロサービスのシナリオデモではAPIによるデータ交換の応用を紹介し、生産ラインで最も多い問題箇所を浮き彫りにした。「設備の故障診断」と「生産の最適化」の2つのユースケースを紹介し、異なるソフトウェアや異なるメーカー間でのスムーズなデータ交換</w:t>
      </w:r>
      <w:r w:rsidR="003449BB" w:rsidRPr="003449BB">
        <w:rPr>
          <w:rFonts w:ascii="MS PMincho" w:eastAsia="MS PMincho" w:hAnsi="MS PMincho" w:cs="微軟正黑體" w:hint="eastAsia"/>
          <w:sz w:val="22"/>
          <w:szCs w:val="22"/>
          <w:lang w:eastAsia="ja-JP"/>
        </w:rPr>
        <w:t>ができること</w:t>
      </w:r>
      <w:r w:rsidRPr="003449BB">
        <w:rPr>
          <w:rFonts w:ascii="MS PMincho" w:eastAsia="MS PMincho" w:hAnsi="MS PMincho" w:cs="微軟正黑體"/>
          <w:sz w:val="22"/>
          <w:szCs w:val="22"/>
          <w:lang w:eastAsia="ja-JP"/>
        </w:rPr>
        <w:t>を</w:t>
      </w:r>
      <w:r w:rsidR="003449BB" w:rsidRPr="003449BB">
        <w:rPr>
          <w:rFonts w:ascii="MS PMincho" w:eastAsia="MS PMincho" w:hAnsi="MS PMincho" w:cs="微軟正黑體" w:hint="eastAsia"/>
          <w:sz w:val="22"/>
          <w:szCs w:val="22"/>
          <w:lang w:eastAsia="ja-JP"/>
        </w:rPr>
        <w:t>プレゼン</w:t>
      </w:r>
      <w:r w:rsidRPr="003449BB">
        <w:rPr>
          <w:rFonts w:ascii="MS PMincho" w:eastAsia="MS PMincho" w:hAnsi="MS PMincho" w:cs="微軟正黑體"/>
          <w:sz w:val="22"/>
          <w:szCs w:val="22"/>
          <w:lang w:eastAsia="ja-JP"/>
        </w:rPr>
        <w:t>した。</w:t>
      </w:r>
    </w:p>
    <w:p w14:paraId="4E28E6E7" w14:textId="3A508FF9" w:rsidR="00651705" w:rsidRPr="00F96128" w:rsidRDefault="00651705" w:rsidP="007930CE">
      <w:pPr>
        <w:spacing w:line="380" w:lineRule="auto"/>
        <w:ind w:firstLineChars="100" w:firstLine="220"/>
        <w:jc w:val="both"/>
        <w:rPr>
          <w:rFonts w:ascii="MS PMincho" w:eastAsia="MS PMincho" w:hAnsi="MS PMincho" w:cs="微軟正黑體"/>
          <w:sz w:val="22"/>
          <w:szCs w:val="22"/>
          <w:lang w:eastAsia="ja-JP"/>
        </w:rPr>
      </w:pPr>
      <w:r w:rsidRPr="00F96128">
        <w:rPr>
          <w:rFonts w:ascii="MS PMincho" w:eastAsia="MS PMincho" w:hAnsi="MS PMincho" w:cs="微軟正黑體"/>
          <w:sz w:val="22"/>
          <w:szCs w:val="22"/>
          <w:lang w:eastAsia="ja-JP"/>
        </w:rPr>
        <w:t>マイクロサービスとはデジタルトランスフォーメーションの</w:t>
      </w:r>
      <w:r w:rsidR="003449BB" w:rsidRPr="00F96128">
        <w:rPr>
          <w:rFonts w:ascii="MS PMincho" w:eastAsia="MS PMincho" w:hAnsi="MS PMincho" w:cs="微軟正黑體" w:hint="eastAsia"/>
          <w:sz w:val="22"/>
          <w:szCs w:val="22"/>
          <w:lang w:eastAsia="ja-JP"/>
        </w:rPr>
        <w:t>細分化だ</w:t>
      </w:r>
      <w:r w:rsidRPr="00F96128">
        <w:rPr>
          <w:rFonts w:ascii="MS PMincho" w:eastAsia="MS PMincho" w:hAnsi="MS PMincho" w:cs="微軟正黑體"/>
          <w:sz w:val="22"/>
          <w:szCs w:val="22"/>
          <w:lang w:eastAsia="ja-JP"/>
        </w:rPr>
        <w:t>。見どころは敏速かつ</w:t>
      </w:r>
      <w:r w:rsidR="003449BB" w:rsidRPr="00F96128">
        <w:rPr>
          <w:rFonts w:ascii="MS PMincho" w:eastAsia="MS PMincho" w:hAnsi="MS PMincho" w:cs="微軟正黑體" w:hint="eastAsia"/>
          <w:sz w:val="22"/>
          <w:szCs w:val="22"/>
          <w:lang w:eastAsia="ja-JP"/>
        </w:rPr>
        <w:t>柔軟</w:t>
      </w:r>
      <w:r w:rsidR="00F96128" w:rsidRPr="00F96128">
        <w:rPr>
          <w:rFonts w:ascii="MS PMincho" w:eastAsia="MS PMincho" w:hAnsi="MS PMincho" w:cs="微軟正黑體" w:hint="eastAsia"/>
          <w:sz w:val="22"/>
          <w:szCs w:val="22"/>
          <w:lang w:eastAsia="ja-JP"/>
        </w:rPr>
        <w:t>性ある拡張機能</w:t>
      </w:r>
      <w:r w:rsidRPr="00F96128">
        <w:rPr>
          <w:rFonts w:ascii="MS PMincho" w:eastAsia="MS PMincho" w:hAnsi="MS PMincho" w:cs="微軟正黑體"/>
          <w:sz w:val="22"/>
          <w:szCs w:val="22"/>
          <w:lang w:eastAsia="ja-JP"/>
        </w:rPr>
        <w:t>だ。それは1つのアプリケーション開発で、ひとつのアプリケーションが分割して各サービス間において独立して作動し、APIアプリケーションインターフェースを用いて相互に通信することができる。</w:t>
      </w:r>
    </w:p>
    <w:p w14:paraId="4C5D237D" w14:textId="04E3039B" w:rsidR="00651705" w:rsidRPr="0057742F" w:rsidRDefault="00651705" w:rsidP="0057742F">
      <w:pPr>
        <w:spacing w:line="380" w:lineRule="auto"/>
        <w:ind w:firstLineChars="100" w:firstLine="220"/>
        <w:jc w:val="both"/>
        <w:rPr>
          <w:rFonts w:ascii="MS PMincho" w:eastAsia="MS PMincho" w:hAnsi="MS PMincho" w:cs="微軟正黑體"/>
          <w:sz w:val="22"/>
          <w:szCs w:val="22"/>
          <w:lang w:eastAsia="ja-JP"/>
        </w:rPr>
      </w:pPr>
      <w:r w:rsidRPr="00F96128">
        <w:rPr>
          <w:rFonts w:ascii="MS PMincho" w:eastAsia="MS PMincho" w:hAnsi="MS PMincho" w:cs="微軟正黑體"/>
          <w:sz w:val="22"/>
          <w:szCs w:val="22"/>
          <w:lang w:eastAsia="ja-JP"/>
        </w:rPr>
        <w:t>工作機械工業会技術委員会の招集者である陳</w:t>
      </w:r>
      <w:r w:rsidRPr="00F96128">
        <w:rPr>
          <w:rFonts w:ascii="MS PMincho" w:eastAsia="MS PMincho" w:hAnsi="MS PMincho" w:cs="微軟正黑體" w:hint="eastAsia"/>
          <w:sz w:val="22"/>
          <w:szCs w:val="22"/>
          <w:lang w:eastAsia="ja-JP"/>
        </w:rPr>
        <w:t>伯佳</w:t>
      </w:r>
      <w:r w:rsidRPr="00F96128">
        <w:rPr>
          <w:rFonts w:ascii="MS PMincho" w:eastAsia="MS PMincho" w:hAnsi="MS PMincho" w:cs="微軟正黑體"/>
          <w:sz w:val="22"/>
          <w:szCs w:val="22"/>
          <w:lang w:eastAsia="ja-JP"/>
        </w:rPr>
        <w:t>氏は次のように語った。「ネットワークや検出機能を備えた新しい工作機械がどんどん市場に出てきている。部品、システム、サービスをAPIで連携させ、新たなビジネスアプリケーションを生み出すことは工作機械業界におけるスマート製造やデジタルトランスフォーメーションの革新的な考え方で</w:t>
      </w:r>
      <w:r w:rsidR="00F96128" w:rsidRPr="00F96128">
        <w:rPr>
          <w:rFonts w:ascii="MS PMincho" w:eastAsia="MS PMincho" w:hAnsi="MS PMincho" w:cs="微軟正黑體" w:hint="eastAsia"/>
          <w:sz w:val="22"/>
          <w:szCs w:val="22"/>
          <w:lang w:eastAsia="ja-JP"/>
        </w:rPr>
        <w:t>といえる。しかしながら</w:t>
      </w:r>
      <w:r w:rsidRPr="00F96128">
        <w:rPr>
          <w:rFonts w:ascii="MS PMincho" w:eastAsia="MS PMincho" w:hAnsi="MS PMincho" w:cs="微軟正黑體"/>
          <w:sz w:val="22"/>
          <w:szCs w:val="22"/>
          <w:lang w:eastAsia="ja-JP"/>
        </w:rPr>
        <w:t>これ</w:t>
      </w:r>
      <w:r w:rsidR="00F96128" w:rsidRPr="00F96128">
        <w:rPr>
          <w:rFonts w:ascii="MS PMincho" w:eastAsia="MS PMincho" w:hAnsi="MS PMincho" w:cs="微軟正黑體" w:hint="eastAsia"/>
          <w:sz w:val="22"/>
          <w:szCs w:val="22"/>
          <w:lang w:eastAsia="ja-JP"/>
        </w:rPr>
        <w:t>ら全て</w:t>
      </w:r>
      <w:r w:rsidRPr="00F96128">
        <w:rPr>
          <w:rFonts w:ascii="MS PMincho" w:eastAsia="MS PMincho" w:hAnsi="MS PMincho" w:cs="微軟正黑體"/>
          <w:sz w:val="22"/>
          <w:szCs w:val="22"/>
          <w:lang w:eastAsia="ja-JP"/>
        </w:rPr>
        <w:t>は</w:t>
      </w:r>
      <w:r w:rsidR="00F96128" w:rsidRPr="00F96128">
        <w:rPr>
          <w:rFonts w:ascii="MS PMincho" w:eastAsia="MS PMincho" w:hAnsi="MS PMincho" w:cs="微軟正黑體" w:hint="eastAsia"/>
          <w:sz w:val="22"/>
          <w:szCs w:val="22"/>
          <w:lang w:eastAsia="ja-JP"/>
        </w:rPr>
        <w:t>安定した</w:t>
      </w:r>
      <w:r w:rsidRPr="00F96128">
        <w:rPr>
          <w:rFonts w:ascii="MS PMincho" w:eastAsia="MS PMincho" w:hAnsi="MS PMincho" w:cs="微軟正黑體"/>
          <w:sz w:val="22"/>
          <w:szCs w:val="22"/>
          <w:lang w:eastAsia="ja-JP"/>
        </w:rPr>
        <w:t>APIフレームワークの上に構築され</w:t>
      </w:r>
      <w:r w:rsidR="00F96128" w:rsidRPr="00F96128">
        <w:rPr>
          <w:rFonts w:ascii="MS PMincho" w:eastAsia="MS PMincho" w:hAnsi="MS PMincho" w:cs="微軟正黑體" w:hint="eastAsia"/>
          <w:sz w:val="22"/>
          <w:szCs w:val="22"/>
          <w:lang w:eastAsia="ja-JP"/>
        </w:rPr>
        <w:t>なければならない</w:t>
      </w:r>
      <w:r w:rsidRPr="00F96128">
        <w:rPr>
          <w:rFonts w:ascii="MS PMincho" w:eastAsia="MS PMincho" w:hAnsi="MS PMincho" w:cs="微軟正黑體"/>
          <w:sz w:val="22"/>
          <w:szCs w:val="22"/>
          <w:lang w:eastAsia="ja-JP"/>
        </w:rPr>
        <w:t>。」</w:t>
      </w:r>
    </w:p>
    <w:p w14:paraId="79E18DB6" w14:textId="7B3AD7B4" w:rsidR="00651705" w:rsidRPr="00D26968" w:rsidRDefault="00D26968" w:rsidP="007930CE">
      <w:pPr>
        <w:spacing w:line="380" w:lineRule="auto"/>
        <w:ind w:firstLineChars="100" w:firstLine="220"/>
        <w:jc w:val="both"/>
        <w:rPr>
          <w:rFonts w:ascii="MS PMincho" w:eastAsia="MS PMincho" w:hAnsi="MS PMincho" w:cs="微軟正黑體"/>
          <w:sz w:val="22"/>
          <w:szCs w:val="22"/>
          <w:lang w:eastAsia="ja-JP"/>
        </w:rPr>
      </w:pPr>
      <w:r w:rsidRPr="00D26968">
        <w:rPr>
          <w:rFonts w:ascii="MS PMincho" w:eastAsia="MS PMincho" w:hAnsi="MS PMincho" w:cs="微軟正黑體" w:hint="eastAsia"/>
          <w:sz w:val="22"/>
          <w:szCs w:val="22"/>
          <w:lang w:eastAsia="ja-JP"/>
        </w:rPr>
        <w:t>今回の</w:t>
      </w:r>
      <w:r w:rsidR="00651705" w:rsidRPr="00D26968">
        <w:rPr>
          <w:rFonts w:ascii="MS PMincho" w:eastAsia="MS PMincho" w:hAnsi="MS PMincho" w:cs="微軟正黑體"/>
          <w:sz w:val="22"/>
          <w:szCs w:val="22"/>
          <w:lang w:eastAsia="ja-JP"/>
        </w:rPr>
        <w:t>発表では「</w:t>
      </w:r>
      <w:r w:rsidRPr="00D26968">
        <w:rPr>
          <w:rFonts w:ascii="MS PMincho" w:eastAsia="MS PMincho" w:hAnsi="MS PMincho" w:cs="微軟正黑體" w:hint="eastAsia"/>
          <w:sz w:val="22"/>
          <w:szCs w:val="22"/>
          <w:lang w:eastAsia="ja-JP"/>
        </w:rPr>
        <w:t>設備</w:t>
      </w:r>
      <w:r w:rsidR="00651705" w:rsidRPr="00D26968">
        <w:rPr>
          <w:rFonts w:ascii="MS PMincho" w:eastAsia="MS PMincho" w:hAnsi="MS PMincho" w:cs="微軟正黑體"/>
          <w:sz w:val="22"/>
          <w:szCs w:val="22"/>
          <w:lang w:eastAsia="ja-JP"/>
        </w:rPr>
        <w:t>の故障診断」と「生産の最適化」</w:t>
      </w:r>
      <w:r w:rsidRPr="00D26968">
        <w:rPr>
          <w:rFonts w:ascii="MS PMincho" w:eastAsia="MS PMincho" w:hAnsi="MS PMincho" w:cs="微軟正黑體" w:hint="eastAsia"/>
          <w:sz w:val="22"/>
          <w:szCs w:val="22"/>
          <w:lang w:eastAsia="ja-JP"/>
        </w:rPr>
        <w:t>といった</w:t>
      </w:r>
      <w:r w:rsidR="00651705" w:rsidRPr="00D26968">
        <w:rPr>
          <w:rFonts w:ascii="MS PMincho" w:eastAsia="MS PMincho" w:hAnsi="MS PMincho" w:cs="微軟正黑體"/>
          <w:sz w:val="22"/>
          <w:szCs w:val="22"/>
          <w:lang w:eastAsia="ja-JP"/>
        </w:rPr>
        <w:t>2つのユースケースが紹介された。9社が</w:t>
      </w:r>
      <w:r w:rsidR="00651705" w:rsidRPr="00D26968">
        <w:rPr>
          <w:rFonts w:ascii="MS PMincho" w:eastAsia="MS PMincho" w:hAnsi="MS PMincho" w:cs="微軟正黑體"/>
          <w:sz w:val="22"/>
          <w:szCs w:val="22"/>
          <w:lang w:eastAsia="ja-JP"/>
        </w:rPr>
        <w:lastRenderedPageBreak/>
        <w:t>生産ラインで発生</w:t>
      </w:r>
      <w:r w:rsidRPr="00D26968">
        <w:rPr>
          <w:rFonts w:ascii="MS PMincho" w:eastAsia="MS PMincho" w:hAnsi="MS PMincho" w:cs="微軟正黑體" w:hint="eastAsia"/>
          <w:sz w:val="22"/>
          <w:szCs w:val="22"/>
          <w:lang w:eastAsia="ja-JP"/>
        </w:rPr>
        <w:t>し得る</w:t>
      </w:r>
      <w:r w:rsidRPr="00D26968">
        <w:rPr>
          <w:rFonts w:ascii="MS PMincho" w:eastAsia="MS PMincho" w:hAnsi="MS PMincho" w:cs="微軟正黑體"/>
          <w:sz w:val="22"/>
          <w:szCs w:val="22"/>
          <w:lang w:eastAsia="ja-JP"/>
        </w:rPr>
        <w:t>最も多い問題を実演</w:t>
      </w:r>
      <w:r w:rsidR="00651705" w:rsidRPr="00D26968">
        <w:rPr>
          <w:rFonts w:ascii="MS PMincho" w:eastAsia="MS PMincho" w:hAnsi="MS PMincho" w:cs="微軟正黑體"/>
          <w:sz w:val="22"/>
          <w:szCs w:val="22"/>
          <w:lang w:eastAsia="ja-JP"/>
        </w:rPr>
        <w:t>、マイクロサービスを通じて様々なインテリジェントデジタルアプリケーションを</w:t>
      </w:r>
      <w:r w:rsidRPr="00D26968">
        <w:rPr>
          <w:rFonts w:ascii="MS PMincho" w:eastAsia="MS PMincho" w:hAnsi="MS PMincho" w:cs="微軟正黑體"/>
          <w:sz w:val="22"/>
          <w:szCs w:val="22"/>
          <w:lang w:eastAsia="ja-JP"/>
        </w:rPr>
        <w:t>短時間で</w:t>
      </w:r>
      <w:r w:rsidR="00651705" w:rsidRPr="00D26968">
        <w:rPr>
          <w:rFonts w:ascii="MS PMincho" w:eastAsia="MS PMincho" w:hAnsi="MS PMincho" w:cs="微軟正黑體"/>
          <w:sz w:val="22"/>
          <w:szCs w:val="22"/>
          <w:lang w:eastAsia="ja-JP"/>
        </w:rPr>
        <w:t>連携させ</w:t>
      </w:r>
      <w:r w:rsidRPr="00D26968">
        <w:rPr>
          <w:rFonts w:ascii="MS PMincho" w:eastAsia="MS PMincho" w:hAnsi="MS PMincho" w:cs="微軟正黑體" w:hint="eastAsia"/>
          <w:sz w:val="22"/>
          <w:szCs w:val="22"/>
          <w:lang w:eastAsia="ja-JP"/>
        </w:rPr>
        <w:t>るなど</w:t>
      </w:r>
      <w:r w:rsidR="00651705" w:rsidRPr="00D26968">
        <w:rPr>
          <w:rFonts w:ascii="MS PMincho" w:eastAsia="MS PMincho" w:hAnsi="MS PMincho" w:cs="微軟正黑體"/>
          <w:sz w:val="22"/>
          <w:szCs w:val="22"/>
          <w:lang w:eastAsia="ja-JP"/>
        </w:rPr>
        <w:t>マイクロサービスとAPIフレームワークの利点を存分に提示してみせた。それにより分解と組み合わせが容易になり、必要なコンテキストを素早く積み重ねたり、それぞれのプラットフォームを統合することでメーカー間のコミュニケーションが容易になる。中小企業のスマート製造とデジタル変換への迅速なアップグレードにも役立つはずだ。</w:t>
      </w:r>
    </w:p>
    <w:p w14:paraId="5EFE6B23" w14:textId="77777777" w:rsidR="00651705" w:rsidRPr="007930CE" w:rsidRDefault="00651705" w:rsidP="007930CE">
      <w:pPr>
        <w:spacing w:line="380" w:lineRule="auto"/>
        <w:ind w:firstLineChars="100" w:firstLine="220"/>
        <w:jc w:val="both"/>
        <w:rPr>
          <w:rFonts w:ascii="MS PMincho" w:eastAsia="MS PMincho" w:hAnsi="MS PMincho" w:cs="微軟正黑體"/>
          <w:sz w:val="22"/>
          <w:szCs w:val="22"/>
          <w:lang w:eastAsia="ja-JP"/>
        </w:rPr>
      </w:pPr>
      <w:r w:rsidRPr="007930CE">
        <w:rPr>
          <w:rFonts w:ascii="MS PMincho" w:eastAsia="MS PMincho" w:hAnsi="MS PMincho" w:cs="微軟正黑體"/>
          <w:sz w:val="22"/>
          <w:szCs w:val="22"/>
          <w:lang w:eastAsia="ja-JP"/>
        </w:rPr>
        <w:t>当協会は本年3月に「スマートものづくりSaaSクラウドアライアンス」を設立して以来、PMC精密機械センター、ソフトウェアサービスプロバイダー、会員メーカーとともに、産業のデジタル変革とSaaSマイクロサービスの適用を促進するため、SaaSマイクロサービスにおけるデータ交換フォーマットの標準化を推進している。</w:t>
      </w:r>
    </w:p>
    <w:p w14:paraId="2D8E59AB" w14:textId="641EC479" w:rsidR="00651705" w:rsidRPr="007930CE" w:rsidRDefault="00651705" w:rsidP="007930CE">
      <w:pPr>
        <w:spacing w:line="380" w:lineRule="auto"/>
        <w:ind w:firstLineChars="100" w:firstLine="220"/>
        <w:jc w:val="both"/>
        <w:rPr>
          <w:rFonts w:ascii="MS PMincho" w:eastAsia="MS PMincho" w:hAnsi="MS PMincho" w:cs="微軟正黑體"/>
          <w:sz w:val="22"/>
          <w:szCs w:val="22"/>
          <w:lang w:eastAsia="ja-JP"/>
        </w:rPr>
      </w:pPr>
      <w:r w:rsidRPr="007930CE">
        <w:rPr>
          <w:rFonts w:ascii="MS PMincho" w:eastAsia="MS PMincho" w:hAnsi="MS PMincho" w:cs="微軟正黑體"/>
          <w:sz w:val="22"/>
          <w:szCs w:val="22"/>
          <w:lang w:eastAsia="ja-JP"/>
        </w:rPr>
        <w:t>従来は異なるベンダーのソフトウェア同士を連携させることはできなかったが、SaaSマイクロサービスのデータ交換フォーマットを標準化することで異なるソフトウェアや異なるベンダー間でうまくデータ交換ができるようにな</w:t>
      </w:r>
      <w:r w:rsidR="007930CE" w:rsidRPr="007930CE">
        <w:rPr>
          <w:rFonts w:ascii="MS PMincho" w:eastAsia="MS PMincho" w:hAnsi="MS PMincho" w:cs="微軟正黑體" w:hint="eastAsia"/>
          <w:sz w:val="22"/>
          <w:szCs w:val="22"/>
          <w:lang w:eastAsia="ja-JP"/>
        </w:rPr>
        <w:t>る</w:t>
      </w:r>
      <w:r w:rsidRPr="007930CE">
        <w:rPr>
          <w:rFonts w:ascii="MS PMincho" w:eastAsia="MS PMincho" w:hAnsi="MS PMincho" w:cs="微軟正黑體"/>
          <w:sz w:val="22"/>
          <w:szCs w:val="22"/>
          <w:lang w:eastAsia="ja-JP"/>
        </w:rPr>
        <w:t>。</w:t>
      </w:r>
      <w:r w:rsidR="007930CE" w:rsidRPr="007930CE">
        <w:rPr>
          <w:rFonts w:ascii="MS PMincho" w:eastAsia="MS PMincho" w:hAnsi="MS PMincho" w:cs="微軟正黑體" w:hint="eastAsia"/>
          <w:sz w:val="22"/>
          <w:szCs w:val="22"/>
          <w:lang w:eastAsia="ja-JP"/>
        </w:rPr>
        <w:t>当協会の</w:t>
      </w:r>
      <w:r w:rsidR="007930CE" w:rsidRPr="007930CE">
        <w:rPr>
          <w:rFonts w:ascii="MS PMincho" w:eastAsia="MS PMincho" w:hAnsi="MS PMincho" w:cs="微軟正黑體"/>
          <w:sz w:val="22"/>
          <w:szCs w:val="22"/>
          <w:lang w:eastAsia="ja-JP"/>
        </w:rPr>
        <w:t>許文憲</w:t>
      </w:r>
      <w:r w:rsidR="007930CE" w:rsidRPr="007930CE">
        <w:rPr>
          <w:rFonts w:ascii="MS PMincho" w:eastAsia="MS PMincho" w:hAnsi="MS PMincho" w:cs="微軟正黑體" w:hint="eastAsia"/>
          <w:sz w:val="22"/>
          <w:szCs w:val="22"/>
          <w:lang w:eastAsia="ja-JP"/>
        </w:rPr>
        <w:t>理事長は「これは通信業界にとって大したことではないかもしれないが、工作機械業界さらにはさらには製造業全体にとっては大きな第一歩だ。」と語った。</w:t>
      </w:r>
    </w:p>
    <w:p w14:paraId="7010B6C1" w14:textId="77777777" w:rsidR="00651705" w:rsidRPr="007930CE" w:rsidRDefault="00651705" w:rsidP="007930CE">
      <w:pPr>
        <w:spacing w:line="380" w:lineRule="auto"/>
        <w:ind w:firstLineChars="100" w:firstLine="220"/>
        <w:jc w:val="both"/>
        <w:rPr>
          <w:rFonts w:ascii="MS PMincho" w:eastAsia="MS PMincho" w:hAnsi="MS PMincho" w:cs="微軟正黑體"/>
          <w:sz w:val="22"/>
          <w:szCs w:val="22"/>
          <w:lang w:eastAsia="ja-JP"/>
        </w:rPr>
      </w:pPr>
      <w:r w:rsidRPr="007930CE">
        <w:rPr>
          <w:rFonts w:ascii="MS PMincho" w:eastAsia="MS PMincho" w:hAnsi="MS PMincho" w:hint="eastAsia"/>
          <w:sz w:val="22"/>
          <w:szCs w:val="22"/>
          <w:lang w:eastAsia="ja-JP"/>
        </w:rPr>
        <w:t>理事長の許文憲氏はさらにこう語った。「</w:t>
      </w:r>
      <w:r w:rsidRPr="007930CE">
        <w:rPr>
          <w:rFonts w:ascii="MS PMincho" w:eastAsia="MS PMincho" w:hAnsi="MS PMincho" w:cs="微軟正黑體"/>
          <w:sz w:val="22"/>
          <w:szCs w:val="22"/>
          <w:lang w:eastAsia="ja-JP"/>
        </w:rPr>
        <w:t>今後、自動車業界、航空宇宙業界、ソフトウェアサービス業界、ロボット業界、水・ハードウェア業界などと更に緊密に協力し、より多くのマイクロサービスやAPIデータ交換標準を生み出すことで台湾の工作機械産業の付加価値を高め、中小企業のスマート製造やデジタル変革の早期実現を支援していきたい。」</w:t>
      </w:r>
    </w:p>
    <w:p w14:paraId="4C3FFF00" w14:textId="77777777" w:rsidR="00651705" w:rsidRDefault="00651705" w:rsidP="008D0CBE">
      <w:pPr>
        <w:spacing w:line="380" w:lineRule="auto"/>
        <w:jc w:val="center"/>
        <w:rPr>
          <w:rFonts w:ascii="微軟正黑體" w:eastAsia="微軟正黑體" w:hAnsi="微軟正黑體" w:cs="微軟正黑體"/>
          <w:lang w:eastAsia="ja-JP"/>
        </w:rPr>
      </w:pPr>
      <w:r>
        <w:rPr>
          <w:rFonts w:ascii="微軟正黑體" w:eastAsia="微軟正黑體" w:hAnsi="微軟正黑體" w:cs="微軟正黑體"/>
          <w:lang w:eastAsia="ja-JP"/>
        </w:rPr>
        <w:t>（出典：工作機械とパーツ雑誌，2021，NO.135 頁56-57）</w:t>
      </w:r>
    </w:p>
    <w:p w14:paraId="73A7E45A" w14:textId="77777777" w:rsidR="00B95774" w:rsidRPr="00651705" w:rsidRDefault="00B95774" w:rsidP="00B95774">
      <w:pPr>
        <w:spacing w:line="380" w:lineRule="auto"/>
        <w:rPr>
          <w:rFonts w:ascii="微軟正黑體" w:eastAsia="微軟正黑體" w:hAnsi="微軟正黑體" w:cs="微軟正黑體"/>
          <w:lang w:eastAsia="ja-JP"/>
        </w:rPr>
      </w:pPr>
    </w:p>
    <w:p w14:paraId="41C49C62" w14:textId="76166343" w:rsidR="00B95774" w:rsidRPr="007930CE" w:rsidRDefault="00B95774" w:rsidP="00B95774">
      <w:pPr>
        <w:numPr>
          <w:ilvl w:val="0"/>
          <w:numId w:val="21"/>
        </w:numPr>
        <w:spacing w:line="440" w:lineRule="auto"/>
        <w:ind w:left="482" w:hanging="482"/>
        <w:rPr>
          <w:rFonts w:ascii="微軟正黑體" w:eastAsia="微軟正黑體" w:hAnsi="微軟正黑體" w:cs="微軟正黑體"/>
          <w:b/>
          <w:color w:val="0000CC"/>
          <w:sz w:val="26"/>
          <w:szCs w:val="26"/>
          <w:lang w:eastAsia="ja-JP"/>
        </w:rPr>
      </w:pPr>
      <w:bookmarkStart w:id="2" w:name="_heading=h.gjdgxs" w:colFirst="0" w:colLast="0"/>
      <w:bookmarkEnd w:id="2"/>
      <w:r>
        <w:rPr>
          <w:rFonts w:ascii="微軟正黑體" w:eastAsia="MS Mincho" w:hAnsi="微軟正黑體" w:cs="微軟正黑體" w:hint="eastAsia"/>
          <w:b/>
          <w:color w:val="0000CC"/>
          <w:sz w:val="26"/>
          <w:szCs w:val="26"/>
          <w:lang w:eastAsia="ja-JP"/>
        </w:rPr>
        <w:t>2021</w:t>
      </w:r>
      <w:r w:rsidR="007930CE">
        <w:rPr>
          <w:rFonts w:ascii="微軟正黑體" w:eastAsia="MS Mincho" w:hAnsi="微軟正黑體" w:cs="微軟正黑體" w:hint="eastAsia"/>
          <w:b/>
          <w:color w:val="0000CC"/>
          <w:sz w:val="26"/>
          <w:szCs w:val="26"/>
          <w:lang w:eastAsia="ja-JP"/>
        </w:rPr>
        <w:t>年台湾工作機械</w:t>
      </w:r>
      <w:r>
        <w:rPr>
          <w:rFonts w:ascii="微軟正黑體" w:eastAsia="MS Mincho" w:hAnsi="微軟正黑體" w:cs="微軟正黑體" w:hint="eastAsia"/>
          <w:b/>
          <w:color w:val="0000CC"/>
          <w:sz w:val="26"/>
          <w:szCs w:val="26"/>
          <w:lang w:eastAsia="ja-JP"/>
        </w:rPr>
        <w:t>の振り返り</w:t>
      </w:r>
    </w:p>
    <w:p w14:paraId="3B40C7BB" w14:textId="0A198349" w:rsidR="00B95774" w:rsidRPr="00921A34" w:rsidRDefault="00B95774" w:rsidP="00921A34">
      <w:pPr>
        <w:spacing w:line="380" w:lineRule="auto"/>
        <w:ind w:firstLineChars="100" w:firstLine="220"/>
        <w:jc w:val="both"/>
        <w:rPr>
          <w:rFonts w:ascii="MS PMincho" w:eastAsia="MS PMincho" w:hAnsi="MS PMincho" w:cs="微軟正黑體"/>
          <w:sz w:val="22"/>
          <w:szCs w:val="22"/>
          <w:lang w:eastAsia="ja-JP"/>
        </w:rPr>
      </w:pPr>
      <w:r w:rsidRPr="00921A34">
        <w:rPr>
          <w:rFonts w:ascii="MS PMincho" w:eastAsia="MS PMincho" w:hAnsi="MS PMincho" w:cs="新細明體" w:hint="eastAsia"/>
          <w:sz w:val="22"/>
          <w:szCs w:val="22"/>
          <w:lang w:eastAsia="ja-JP"/>
        </w:rPr>
        <w:t>財政部関税総局資料処理所が提供するわが国各関税区の輸出報告資料に</w:t>
      </w:r>
      <w:r w:rsidR="00921A34" w:rsidRPr="00921A34">
        <w:rPr>
          <w:rFonts w:ascii="MS PMincho" w:eastAsia="MS PMincho" w:hAnsi="MS PMincho" w:cs="新細明體" w:hint="eastAsia"/>
          <w:sz w:val="22"/>
          <w:szCs w:val="22"/>
          <w:lang w:eastAsia="ja-JP"/>
        </w:rPr>
        <w:t>よる</w:t>
      </w:r>
      <w:r w:rsidRPr="00921A34">
        <w:rPr>
          <w:rFonts w:ascii="MS PMincho" w:eastAsia="MS PMincho" w:hAnsi="MS PMincho" w:cs="新細明體" w:hint="eastAsia"/>
          <w:sz w:val="22"/>
          <w:szCs w:val="22"/>
          <w:lang w:eastAsia="ja-JP"/>
        </w:rPr>
        <w:t>台湾工作機械とパーツ工業会</w:t>
      </w:r>
      <w:r w:rsidRPr="00921A34">
        <w:rPr>
          <w:rFonts w:ascii="MS PMincho" w:eastAsia="MS PMincho" w:hAnsi="MS PMincho" w:cs="微軟正黑體" w:hint="eastAsia"/>
          <w:sz w:val="22"/>
          <w:szCs w:val="22"/>
          <w:lang w:eastAsia="ja-JP"/>
        </w:rPr>
        <w:t>(TMBA)</w:t>
      </w:r>
      <w:r w:rsidRPr="00921A34">
        <w:rPr>
          <w:rFonts w:ascii="MS PMincho" w:eastAsia="MS PMincho" w:hAnsi="MS PMincho" w:cs="新細明體" w:hint="eastAsia"/>
          <w:sz w:val="22"/>
          <w:szCs w:val="22"/>
          <w:lang w:eastAsia="ja-JP"/>
        </w:rPr>
        <w:t>の統計</w:t>
      </w:r>
      <w:r w:rsidRPr="00921A34">
        <w:rPr>
          <w:rFonts w:ascii="MS PMincho" w:eastAsia="MS PMincho" w:hAnsi="MS PMincho" w:cs="微軟正黑體"/>
          <w:sz w:val="22"/>
          <w:szCs w:val="22"/>
          <w:lang w:eastAsia="ja-JP"/>
        </w:rPr>
        <w:t>によると、2021年1月から8月までの台湾の工具輸出総額は17億5500万米ドルで昨年比22.2％増とな</w:t>
      </w:r>
      <w:r w:rsidRPr="00921A34">
        <w:rPr>
          <w:rFonts w:ascii="MS PMincho" w:eastAsia="MS PMincho" w:hAnsi="MS PMincho" w:cs="新細明體" w:hint="eastAsia"/>
          <w:sz w:val="22"/>
          <w:szCs w:val="22"/>
          <w:lang w:eastAsia="ja-JP"/>
        </w:rPr>
        <w:t>った</w:t>
      </w:r>
      <w:r w:rsidRPr="00921A34">
        <w:rPr>
          <w:rFonts w:ascii="MS PMincho" w:eastAsia="MS PMincho" w:hAnsi="MS PMincho" w:cs="微軟正黑體"/>
          <w:sz w:val="22"/>
          <w:szCs w:val="22"/>
          <w:lang w:eastAsia="ja-JP"/>
        </w:rPr>
        <w:t>。</w:t>
      </w:r>
      <w:r w:rsidRPr="00921A34">
        <w:rPr>
          <w:rFonts w:ascii="MS PMincho" w:eastAsia="MS PMincho" w:hAnsi="MS PMincho" w:cs="新細明體" w:hint="eastAsia"/>
          <w:sz w:val="22"/>
          <w:szCs w:val="22"/>
          <w:lang w:eastAsia="ja-JP"/>
        </w:rPr>
        <w:t>そのうち</w:t>
      </w:r>
      <w:r w:rsidRPr="00921A34">
        <w:rPr>
          <w:rFonts w:ascii="MS PMincho" w:eastAsia="MS PMincho" w:hAnsi="MS PMincho" w:cs="微軟正黑體"/>
          <w:sz w:val="22"/>
          <w:szCs w:val="22"/>
          <w:lang w:eastAsia="ja-JP"/>
        </w:rPr>
        <w:t>金属切削</w:t>
      </w:r>
      <w:r w:rsidRPr="00921A34">
        <w:rPr>
          <w:rFonts w:ascii="MS PMincho" w:eastAsia="MS PMincho" w:hAnsi="MS PMincho" w:cs="新細明體" w:hint="eastAsia"/>
          <w:sz w:val="22"/>
          <w:szCs w:val="22"/>
          <w:lang w:eastAsia="ja-JP"/>
        </w:rPr>
        <w:t>工作機械</w:t>
      </w:r>
      <w:r w:rsidRPr="00921A34">
        <w:rPr>
          <w:rFonts w:ascii="MS PMincho" w:eastAsia="MS PMincho" w:hAnsi="MS PMincho" w:cs="微軟正黑體"/>
          <w:sz w:val="22"/>
          <w:szCs w:val="22"/>
          <w:lang w:eastAsia="ja-JP"/>
        </w:rPr>
        <w:t>の輸出は21％増の14億5400万米ドル、金属成形</w:t>
      </w:r>
      <w:r w:rsidRPr="00921A34">
        <w:rPr>
          <w:rFonts w:ascii="MS PMincho" w:eastAsia="MS PMincho" w:hAnsi="MS PMincho" w:cs="新細明體" w:hint="eastAsia"/>
          <w:sz w:val="22"/>
          <w:szCs w:val="22"/>
          <w:lang w:eastAsia="ja-JP"/>
        </w:rPr>
        <w:t>工作機械</w:t>
      </w:r>
      <w:r w:rsidRPr="00921A34">
        <w:rPr>
          <w:rFonts w:ascii="MS PMincho" w:eastAsia="MS PMincho" w:hAnsi="MS PMincho" w:cs="微軟正黑體"/>
          <w:sz w:val="22"/>
          <w:szCs w:val="22"/>
          <w:lang w:eastAsia="ja-JP"/>
        </w:rPr>
        <w:t xml:space="preserve">輸出は28.4％増の3億100万米ドルとなった。 </w:t>
      </w:r>
      <w:r w:rsidR="00921A34" w:rsidRPr="00921A34">
        <w:rPr>
          <w:rFonts w:ascii="MS PMincho" w:eastAsia="MS PMincho" w:hAnsi="MS PMincho" w:cs="微軟正黑體"/>
          <w:sz w:val="22"/>
          <w:szCs w:val="22"/>
          <w:lang w:eastAsia="ja-JP"/>
        </w:rPr>
        <w:t>前月との比較では</w:t>
      </w:r>
      <w:r w:rsidRPr="00921A34">
        <w:rPr>
          <w:rFonts w:ascii="MS PMincho" w:eastAsia="MS PMincho" w:hAnsi="MS PMincho" w:cs="微軟正黑體"/>
          <w:sz w:val="22"/>
          <w:szCs w:val="22"/>
          <w:lang w:eastAsia="ja-JP"/>
        </w:rPr>
        <w:t>2021年8月の</w:t>
      </w:r>
      <w:r w:rsidRPr="00921A34">
        <w:rPr>
          <w:rFonts w:ascii="MS PMincho" w:eastAsia="MS PMincho" w:hAnsi="MS PMincho" w:cs="新細明體" w:hint="eastAsia"/>
          <w:sz w:val="22"/>
          <w:szCs w:val="22"/>
          <w:lang w:eastAsia="ja-JP"/>
        </w:rPr>
        <w:t>工作機械</w:t>
      </w:r>
      <w:r w:rsidRPr="00921A34">
        <w:rPr>
          <w:rFonts w:ascii="MS PMincho" w:eastAsia="MS PMincho" w:hAnsi="MS PMincho" w:cs="微軟正黑體"/>
          <w:sz w:val="22"/>
          <w:szCs w:val="22"/>
          <w:lang w:eastAsia="ja-JP"/>
        </w:rPr>
        <w:t>輸出</w:t>
      </w:r>
      <w:r w:rsidRPr="00921A34">
        <w:rPr>
          <w:rFonts w:ascii="MS PMincho" w:eastAsia="MS PMincho" w:hAnsi="MS PMincho" w:cs="微軟正黑體"/>
          <w:sz w:val="22"/>
          <w:szCs w:val="22"/>
          <w:lang w:eastAsia="ja-JP"/>
        </w:rPr>
        <w:lastRenderedPageBreak/>
        <w:t>額は2021年7月と比較して17.1%増加しており、金属切削機の輸出額は20.8%増、金属成形機の輸出額は0.1%増と小幅な増加とな</w:t>
      </w:r>
      <w:r w:rsidRPr="00921A34">
        <w:rPr>
          <w:rFonts w:ascii="MS PMincho" w:eastAsia="MS PMincho" w:hAnsi="MS PMincho" w:cs="新細明體" w:hint="eastAsia"/>
          <w:sz w:val="22"/>
          <w:szCs w:val="22"/>
          <w:lang w:eastAsia="ja-JP"/>
        </w:rPr>
        <w:t>った</w:t>
      </w:r>
      <w:r w:rsidRPr="00921A34">
        <w:rPr>
          <w:rFonts w:ascii="MS PMincho" w:eastAsia="MS PMincho" w:hAnsi="MS PMincho" w:cs="微軟正黑體"/>
          <w:sz w:val="22"/>
          <w:szCs w:val="22"/>
          <w:lang w:eastAsia="ja-JP"/>
        </w:rPr>
        <w:t>。</w:t>
      </w:r>
    </w:p>
    <w:p w14:paraId="586C8790" w14:textId="78A6A704" w:rsidR="00B95774" w:rsidRPr="009B0DB0" w:rsidRDefault="00B95774" w:rsidP="009B0DB0">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r w:rsidRPr="009B0DB0">
        <w:rPr>
          <w:rFonts w:ascii="MS PMincho" w:eastAsia="MS PMincho" w:hAnsi="MS PMincho" w:cs="微軟正黑體"/>
          <w:sz w:val="22"/>
          <w:szCs w:val="22"/>
          <w:lang w:eastAsia="ja-JP"/>
        </w:rPr>
        <w:t>2021</w:t>
      </w:r>
      <w:r w:rsidRPr="009B0DB0">
        <w:rPr>
          <w:rFonts w:ascii="MS PMincho" w:eastAsia="MS PMincho" w:hAnsi="MS PMincho" w:cs="微軟正黑體" w:hint="eastAsia"/>
          <w:sz w:val="22"/>
          <w:szCs w:val="22"/>
          <w:lang w:eastAsia="ja-JP"/>
        </w:rPr>
        <w:t>年</w:t>
      </w:r>
      <w:r w:rsidRPr="009B0DB0">
        <w:rPr>
          <w:rFonts w:ascii="MS PMincho" w:eastAsia="MS PMincho" w:hAnsi="MS PMincho" w:cs="微軟正黑體"/>
          <w:sz w:val="22"/>
          <w:szCs w:val="22"/>
          <w:lang w:eastAsia="ja-JP"/>
        </w:rPr>
        <w:t>1</w:t>
      </w:r>
      <w:r w:rsidRPr="009B0DB0">
        <w:rPr>
          <w:rFonts w:ascii="MS PMincho" w:eastAsia="MS PMincho" w:hAnsi="MS PMincho" w:cs="微軟正黑體" w:hint="eastAsia"/>
          <w:sz w:val="22"/>
          <w:szCs w:val="22"/>
          <w:lang w:eastAsia="ja-JP"/>
        </w:rPr>
        <w:t>月から</w:t>
      </w:r>
      <w:r w:rsidRPr="009B0DB0">
        <w:rPr>
          <w:rFonts w:ascii="MS PMincho" w:eastAsia="MS PMincho" w:hAnsi="MS PMincho" w:cs="微軟正黑體"/>
          <w:sz w:val="22"/>
          <w:szCs w:val="22"/>
          <w:lang w:eastAsia="ja-JP"/>
        </w:rPr>
        <w:t>8</w:t>
      </w:r>
      <w:r w:rsidRPr="009B0DB0">
        <w:rPr>
          <w:rFonts w:ascii="MS PMincho" w:eastAsia="MS PMincho" w:hAnsi="MS PMincho" w:cs="微軟正黑體" w:hint="eastAsia"/>
          <w:sz w:val="22"/>
          <w:szCs w:val="22"/>
          <w:lang w:eastAsia="ja-JP"/>
        </w:rPr>
        <w:t>月までの金属加工機の主な輸出品目は順にマシニングセンタ、輸出額は</w:t>
      </w:r>
      <w:r w:rsidRPr="009B0DB0">
        <w:rPr>
          <w:rFonts w:ascii="MS PMincho" w:eastAsia="MS PMincho" w:hAnsi="MS PMincho" w:cs="微軟正黑體"/>
          <w:sz w:val="22"/>
          <w:szCs w:val="22"/>
          <w:lang w:eastAsia="ja-JP"/>
        </w:rPr>
        <w:t>5</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8500</w:t>
      </w:r>
      <w:r w:rsidRPr="009B0DB0">
        <w:rPr>
          <w:rFonts w:ascii="MS PMincho" w:eastAsia="MS PMincho" w:hAnsi="MS PMincho" w:cs="微軟正黑體" w:hint="eastAsia"/>
          <w:sz w:val="22"/>
          <w:szCs w:val="22"/>
          <w:lang w:eastAsia="ja-JP"/>
        </w:rPr>
        <w:t>万米ドル、前年同期比</w:t>
      </w:r>
      <w:r w:rsidRPr="009B0DB0">
        <w:rPr>
          <w:rFonts w:ascii="MS PMincho" w:eastAsia="MS PMincho" w:hAnsi="MS PMincho" w:cs="微軟正黑體"/>
          <w:sz w:val="22"/>
          <w:szCs w:val="22"/>
          <w:lang w:eastAsia="ja-JP"/>
        </w:rPr>
        <w:t>20.4</w:t>
      </w:r>
      <w:r w:rsidRPr="009B0DB0">
        <w:rPr>
          <w:rFonts w:ascii="MS PMincho" w:eastAsia="MS PMincho" w:hAnsi="MS PMincho" w:cs="微軟正黑體" w:hint="eastAsia"/>
          <w:sz w:val="22"/>
          <w:szCs w:val="22"/>
          <w:lang w:eastAsia="ja-JP"/>
        </w:rPr>
        <w:t>％増、</w:t>
      </w:r>
      <w:r w:rsidRPr="009B0DB0">
        <w:rPr>
          <w:rFonts w:ascii="MS PMincho" w:eastAsia="MS PMincho" w:hAnsi="MS PMincho" w:cs="微軟正黑體"/>
          <w:sz w:val="22"/>
          <w:szCs w:val="22"/>
          <w:lang w:eastAsia="ja-JP"/>
        </w:rPr>
        <w:t>2</w:t>
      </w:r>
      <w:r w:rsidR="0057742F">
        <w:rPr>
          <w:rFonts w:ascii="MS PMincho" w:eastAsia="MS PMincho" w:hAnsi="MS PMincho" w:cs="微軟正黑體" w:hint="eastAsia"/>
          <w:sz w:val="22"/>
          <w:szCs w:val="22"/>
          <w:lang w:eastAsia="ja-JP"/>
        </w:rPr>
        <w:t>位は旋盤で</w:t>
      </w:r>
      <w:r w:rsidRPr="009B0DB0">
        <w:rPr>
          <w:rFonts w:ascii="MS PMincho" w:eastAsia="MS PMincho" w:hAnsi="MS PMincho" w:cs="微軟正黑體" w:hint="eastAsia"/>
          <w:sz w:val="22"/>
          <w:szCs w:val="22"/>
          <w:lang w:eastAsia="ja-JP"/>
        </w:rPr>
        <w:t>輸出額は</w:t>
      </w:r>
      <w:r w:rsidRPr="009B0DB0">
        <w:rPr>
          <w:rFonts w:ascii="MS PMincho" w:eastAsia="MS PMincho" w:hAnsi="MS PMincho" w:cs="微軟正黑體"/>
          <w:sz w:val="22"/>
          <w:szCs w:val="22"/>
          <w:lang w:eastAsia="ja-JP"/>
        </w:rPr>
        <w:t>3</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7200</w:t>
      </w:r>
      <w:r w:rsidRPr="009B0DB0">
        <w:rPr>
          <w:rFonts w:ascii="MS PMincho" w:eastAsia="MS PMincho" w:hAnsi="MS PMincho" w:cs="微軟正黑體" w:hint="eastAsia"/>
          <w:sz w:val="22"/>
          <w:szCs w:val="22"/>
          <w:lang w:eastAsia="ja-JP"/>
        </w:rPr>
        <w:t>万米ドル、前年同期比</w:t>
      </w:r>
      <w:r w:rsidRPr="009B0DB0">
        <w:rPr>
          <w:rFonts w:ascii="MS PMincho" w:eastAsia="MS PMincho" w:hAnsi="MS PMincho" w:cs="微軟正黑體"/>
          <w:sz w:val="22"/>
          <w:szCs w:val="22"/>
          <w:lang w:eastAsia="ja-JP"/>
        </w:rPr>
        <w:t>25.5</w:t>
      </w:r>
      <w:r w:rsidRPr="009B0DB0">
        <w:rPr>
          <w:rFonts w:ascii="MS PMincho" w:eastAsia="MS PMincho" w:hAnsi="MS PMincho" w:cs="微軟正黑體" w:hint="eastAsia"/>
          <w:sz w:val="22"/>
          <w:szCs w:val="22"/>
          <w:lang w:eastAsia="ja-JP"/>
        </w:rPr>
        <w:t>％増となった。</w:t>
      </w:r>
      <w:r w:rsidRPr="009B0DB0">
        <w:rPr>
          <w:rFonts w:ascii="MS PMincho" w:eastAsia="MS PMincho" w:hAnsi="MS PMincho" w:cs="微軟正黑體"/>
          <w:sz w:val="22"/>
          <w:szCs w:val="22"/>
          <w:lang w:eastAsia="ja-JP"/>
        </w:rPr>
        <w:t xml:space="preserve"> </w:t>
      </w:r>
      <w:r w:rsidRPr="009B0DB0">
        <w:rPr>
          <w:rFonts w:ascii="MS PMincho" w:eastAsia="MS PMincho" w:hAnsi="MS PMincho" w:cs="微軟正黑體" w:hint="eastAsia"/>
          <w:sz w:val="22"/>
          <w:szCs w:val="22"/>
          <w:lang w:eastAsia="ja-JP"/>
        </w:rPr>
        <w:t>金属成形</w:t>
      </w:r>
      <w:r w:rsidR="009B0DB0" w:rsidRPr="009B0DB0">
        <w:rPr>
          <w:rFonts w:ascii="MS PMincho" w:eastAsia="MS PMincho" w:hAnsi="MS PMincho" w:cs="微軟正黑體" w:hint="eastAsia"/>
          <w:sz w:val="22"/>
          <w:szCs w:val="22"/>
          <w:lang w:eastAsia="ja-JP"/>
        </w:rPr>
        <w:t>工作</w:t>
      </w:r>
      <w:r w:rsidRPr="009B0DB0">
        <w:rPr>
          <w:rFonts w:ascii="MS PMincho" w:eastAsia="MS PMincho" w:hAnsi="MS PMincho" w:cs="微軟正黑體" w:hint="eastAsia"/>
          <w:sz w:val="22"/>
          <w:szCs w:val="22"/>
          <w:lang w:eastAsia="ja-JP"/>
        </w:rPr>
        <w:t>機</w:t>
      </w:r>
      <w:r w:rsidR="009B0DB0" w:rsidRPr="009B0DB0">
        <w:rPr>
          <w:rFonts w:ascii="MS PMincho" w:eastAsia="MS PMincho" w:hAnsi="MS PMincho" w:cs="微軟正黑體" w:hint="eastAsia"/>
          <w:sz w:val="22"/>
          <w:szCs w:val="22"/>
          <w:lang w:eastAsia="ja-JP"/>
        </w:rPr>
        <w:t>の</w:t>
      </w:r>
      <w:r w:rsidRPr="009B0DB0">
        <w:rPr>
          <w:rFonts w:ascii="MS PMincho" w:eastAsia="MS PMincho" w:hAnsi="MS PMincho" w:cs="微軟正黑體" w:hint="eastAsia"/>
          <w:sz w:val="22"/>
          <w:szCs w:val="22"/>
          <w:lang w:eastAsia="ja-JP"/>
        </w:rPr>
        <w:t>輸出は鍛壓、プレス成型の輸出額</w:t>
      </w:r>
      <w:r w:rsidR="009B0DB0" w:rsidRPr="009B0DB0">
        <w:rPr>
          <w:rFonts w:ascii="MS PMincho" w:eastAsia="MS PMincho" w:hAnsi="MS PMincho" w:cs="微軟正黑體" w:hint="eastAsia"/>
          <w:sz w:val="22"/>
          <w:szCs w:val="22"/>
          <w:lang w:eastAsia="ja-JP"/>
        </w:rPr>
        <w:t>が</w:t>
      </w:r>
      <w:r w:rsidRPr="009B0DB0">
        <w:rPr>
          <w:rFonts w:ascii="MS PMincho" w:eastAsia="MS PMincho" w:hAnsi="MS PMincho" w:cs="微軟正黑體"/>
          <w:sz w:val="22"/>
          <w:szCs w:val="22"/>
          <w:lang w:eastAsia="ja-JP"/>
        </w:rPr>
        <w:t>2</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4,200</w:t>
      </w:r>
      <w:r w:rsidRPr="009B0DB0">
        <w:rPr>
          <w:rFonts w:ascii="MS PMincho" w:eastAsia="MS PMincho" w:hAnsi="MS PMincho" w:cs="微軟正黑體" w:hint="eastAsia"/>
          <w:sz w:val="22"/>
          <w:szCs w:val="22"/>
          <w:lang w:eastAsia="ja-JP"/>
        </w:rPr>
        <w:t>万米ドルで前年同期比</w:t>
      </w:r>
      <w:r w:rsidRPr="009B0DB0">
        <w:rPr>
          <w:rFonts w:ascii="MS PMincho" w:eastAsia="MS PMincho" w:hAnsi="MS PMincho" w:cs="微軟正黑體"/>
          <w:sz w:val="22"/>
          <w:szCs w:val="22"/>
          <w:lang w:eastAsia="ja-JP"/>
        </w:rPr>
        <w:t>32.5</w:t>
      </w:r>
      <w:r w:rsidRPr="009B0DB0">
        <w:rPr>
          <w:rFonts w:ascii="MS PMincho" w:eastAsia="MS PMincho" w:hAnsi="MS PMincho" w:cs="微軟正黑體" w:hint="eastAsia"/>
          <w:sz w:val="22"/>
          <w:szCs w:val="22"/>
          <w:lang w:eastAsia="ja-JP"/>
        </w:rPr>
        <w:t>％増となった。</w:t>
      </w:r>
    </w:p>
    <w:p w14:paraId="59D4F2D0" w14:textId="37407D5C" w:rsidR="00B95774" w:rsidRPr="009B0DB0" w:rsidRDefault="00B95774" w:rsidP="009B0DB0">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r w:rsidRPr="009B0DB0">
        <w:rPr>
          <w:rFonts w:ascii="MS PMincho" w:eastAsia="MS PMincho" w:hAnsi="MS PMincho" w:cs="微軟正黑體"/>
          <w:sz w:val="22"/>
          <w:szCs w:val="22"/>
          <w:lang w:eastAsia="ja-JP"/>
        </w:rPr>
        <w:t>2021</w:t>
      </w:r>
      <w:r w:rsidRPr="009B0DB0">
        <w:rPr>
          <w:rFonts w:ascii="MS PMincho" w:eastAsia="MS PMincho" w:hAnsi="MS PMincho" w:cs="微軟正黑體" w:hint="eastAsia"/>
          <w:sz w:val="22"/>
          <w:szCs w:val="22"/>
          <w:lang w:eastAsia="ja-JP"/>
        </w:rPr>
        <w:t>年</w:t>
      </w:r>
      <w:r w:rsidRPr="009B0DB0">
        <w:rPr>
          <w:rFonts w:ascii="MS PMincho" w:eastAsia="MS PMincho" w:hAnsi="MS PMincho" w:cs="微軟正黑體"/>
          <w:sz w:val="22"/>
          <w:szCs w:val="22"/>
          <w:lang w:eastAsia="ja-JP"/>
        </w:rPr>
        <w:t>1</w:t>
      </w:r>
      <w:r w:rsidRPr="009B0DB0">
        <w:rPr>
          <w:rFonts w:ascii="MS PMincho" w:eastAsia="MS PMincho" w:hAnsi="MS PMincho" w:cs="微軟正黑體" w:hint="eastAsia"/>
          <w:sz w:val="22"/>
          <w:szCs w:val="22"/>
          <w:lang w:eastAsia="ja-JP"/>
        </w:rPr>
        <w:t>月から</w:t>
      </w:r>
      <w:r w:rsidRPr="009B0DB0">
        <w:rPr>
          <w:rFonts w:ascii="MS PMincho" w:eastAsia="MS PMincho" w:hAnsi="MS PMincho" w:cs="微軟正黑體"/>
          <w:sz w:val="22"/>
          <w:szCs w:val="22"/>
          <w:lang w:eastAsia="ja-JP"/>
        </w:rPr>
        <w:t>9</w:t>
      </w:r>
      <w:r w:rsidRPr="009B0DB0">
        <w:rPr>
          <w:rFonts w:ascii="MS PMincho" w:eastAsia="MS PMincho" w:hAnsi="MS PMincho" w:cs="微軟正黑體" w:hint="eastAsia"/>
          <w:sz w:val="22"/>
          <w:szCs w:val="22"/>
          <w:lang w:eastAsia="ja-JP"/>
        </w:rPr>
        <w:t>月まで金属</w:t>
      </w:r>
      <w:r w:rsidR="009B0DB0" w:rsidRPr="009B0DB0">
        <w:rPr>
          <w:rFonts w:ascii="MS PMincho" w:eastAsia="MS PMincho" w:hAnsi="MS PMincho" w:cs="微軟正黑體" w:hint="eastAsia"/>
          <w:sz w:val="22"/>
          <w:szCs w:val="22"/>
          <w:lang w:eastAsia="ja-JP"/>
        </w:rPr>
        <w:t>切削</w:t>
      </w:r>
      <w:r w:rsidRPr="009B0DB0">
        <w:rPr>
          <w:rFonts w:ascii="MS PMincho" w:eastAsia="MS PMincho" w:hAnsi="MS PMincho" w:cs="微軟正黑體" w:hint="eastAsia"/>
          <w:sz w:val="22"/>
          <w:szCs w:val="22"/>
          <w:lang w:eastAsia="ja-JP"/>
        </w:rPr>
        <w:t>加工機の主な輸出品目は順にマシニングセンタで輸出額は前年同期比</w:t>
      </w:r>
      <w:r w:rsidRPr="009B0DB0">
        <w:rPr>
          <w:rFonts w:ascii="MS PMincho" w:eastAsia="MS PMincho" w:hAnsi="MS PMincho" w:cs="微軟正黑體"/>
          <w:sz w:val="22"/>
          <w:szCs w:val="22"/>
          <w:lang w:eastAsia="ja-JP"/>
        </w:rPr>
        <w:t>25.7</w:t>
      </w:r>
      <w:r w:rsidRPr="009B0DB0">
        <w:rPr>
          <w:rFonts w:ascii="MS PMincho" w:eastAsia="MS PMincho" w:hAnsi="MS PMincho" w:cs="微軟正黑體" w:hint="eastAsia"/>
          <w:sz w:val="22"/>
          <w:szCs w:val="22"/>
          <w:lang w:eastAsia="ja-JP"/>
        </w:rPr>
        <w:t>％増の約</w:t>
      </w:r>
      <w:r w:rsidRPr="009B0DB0">
        <w:rPr>
          <w:rFonts w:ascii="MS PMincho" w:eastAsia="MS PMincho" w:hAnsi="MS PMincho" w:cs="微軟正黑體"/>
          <w:sz w:val="22"/>
          <w:szCs w:val="22"/>
          <w:lang w:eastAsia="ja-JP"/>
        </w:rPr>
        <w:t>6</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6600</w:t>
      </w:r>
      <w:r w:rsidRPr="009B0DB0">
        <w:rPr>
          <w:rFonts w:ascii="MS PMincho" w:eastAsia="MS PMincho" w:hAnsi="MS PMincho" w:cs="微軟正黑體" w:hint="eastAsia"/>
          <w:sz w:val="22"/>
          <w:szCs w:val="22"/>
          <w:lang w:eastAsia="ja-JP"/>
        </w:rPr>
        <w:t>万米ドル、</w:t>
      </w:r>
      <w:r w:rsidRPr="009B0DB0">
        <w:rPr>
          <w:rFonts w:ascii="MS PMincho" w:eastAsia="MS PMincho" w:hAnsi="MS PMincho" w:cs="微軟正黑體"/>
          <w:sz w:val="22"/>
          <w:szCs w:val="22"/>
          <w:lang w:eastAsia="ja-JP"/>
        </w:rPr>
        <w:t>2</w:t>
      </w:r>
      <w:r w:rsidRPr="009B0DB0">
        <w:rPr>
          <w:rFonts w:ascii="MS PMincho" w:eastAsia="MS PMincho" w:hAnsi="MS PMincho" w:cs="微軟正黑體" w:hint="eastAsia"/>
          <w:sz w:val="22"/>
          <w:szCs w:val="22"/>
          <w:lang w:eastAsia="ja-JP"/>
        </w:rPr>
        <w:t>位は旋盤で輸出額は前年同期比</w:t>
      </w:r>
      <w:r w:rsidRPr="009B0DB0">
        <w:rPr>
          <w:rFonts w:ascii="MS PMincho" w:eastAsia="MS PMincho" w:hAnsi="MS PMincho" w:cs="微軟正黑體"/>
          <w:sz w:val="22"/>
          <w:szCs w:val="22"/>
          <w:lang w:eastAsia="ja-JP"/>
        </w:rPr>
        <w:t>28.2</w:t>
      </w:r>
      <w:r w:rsidRPr="009B0DB0">
        <w:rPr>
          <w:rFonts w:ascii="MS PMincho" w:eastAsia="MS PMincho" w:hAnsi="MS PMincho" w:cs="微軟正黑體" w:hint="eastAsia"/>
          <w:sz w:val="22"/>
          <w:szCs w:val="22"/>
          <w:lang w:eastAsia="ja-JP"/>
        </w:rPr>
        <w:t>％増の約</w:t>
      </w:r>
      <w:r w:rsidRPr="009B0DB0">
        <w:rPr>
          <w:rFonts w:ascii="MS PMincho" w:eastAsia="MS PMincho" w:hAnsi="MS PMincho" w:cs="微軟正黑體"/>
          <w:sz w:val="22"/>
          <w:szCs w:val="22"/>
          <w:lang w:eastAsia="ja-JP"/>
        </w:rPr>
        <w:t>4</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2</w:t>
      </w:r>
      <w:r w:rsidRPr="009B0DB0">
        <w:rPr>
          <w:rFonts w:ascii="MS PMincho" w:eastAsia="MS PMincho" w:hAnsi="MS PMincho" w:cs="微軟正黑體" w:hint="eastAsia"/>
          <w:sz w:val="22"/>
          <w:szCs w:val="22"/>
          <w:lang w:eastAsia="ja-JP"/>
        </w:rPr>
        <w:t>千万米ドル</w:t>
      </w:r>
      <w:r w:rsidR="009B0DB0" w:rsidRPr="009B0DB0">
        <w:rPr>
          <w:rFonts w:ascii="MS PMincho" w:eastAsia="MS PMincho" w:hAnsi="MS PMincho" w:cs="微軟正黑體" w:hint="eastAsia"/>
          <w:sz w:val="22"/>
          <w:szCs w:val="22"/>
          <w:lang w:eastAsia="ja-JP"/>
        </w:rPr>
        <w:t>、</w:t>
      </w:r>
      <w:r w:rsidRPr="009B0DB0">
        <w:rPr>
          <w:rFonts w:ascii="MS PMincho" w:eastAsia="MS PMincho" w:hAnsi="MS PMincho" w:cs="微軟正黑體"/>
          <w:sz w:val="22"/>
          <w:szCs w:val="22"/>
          <w:lang w:eastAsia="ja-JP"/>
        </w:rPr>
        <w:t xml:space="preserve"> </w:t>
      </w:r>
      <w:r w:rsidRPr="009B0DB0">
        <w:rPr>
          <w:rFonts w:ascii="MS PMincho" w:eastAsia="MS PMincho" w:hAnsi="MS PMincho" w:cs="微軟正黑體" w:hint="eastAsia"/>
          <w:sz w:val="22"/>
          <w:szCs w:val="22"/>
          <w:lang w:eastAsia="ja-JP"/>
        </w:rPr>
        <w:t>金属成形</w:t>
      </w:r>
      <w:r w:rsidR="009B0DB0" w:rsidRPr="009B0DB0">
        <w:rPr>
          <w:rFonts w:ascii="MS PMincho" w:eastAsia="MS PMincho" w:hAnsi="MS PMincho" w:cs="微軟正黑體" w:hint="eastAsia"/>
          <w:sz w:val="22"/>
          <w:szCs w:val="22"/>
          <w:lang w:eastAsia="ja-JP"/>
        </w:rPr>
        <w:t>工作</w:t>
      </w:r>
      <w:r w:rsidRPr="009B0DB0">
        <w:rPr>
          <w:rFonts w:ascii="MS PMincho" w:eastAsia="MS PMincho" w:hAnsi="MS PMincho" w:cs="微軟正黑體" w:hint="eastAsia"/>
          <w:sz w:val="22"/>
          <w:szCs w:val="22"/>
          <w:lang w:eastAsia="ja-JP"/>
        </w:rPr>
        <w:t>機の輸出においては鍛壓、プレス成型工作機の輸出額が</w:t>
      </w:r>
      <w:r w:rsidRPr="009B0DB0">
        <w:rPr>
          <w:rFonts w:ascii="MS PMincho" w:eastAsia="MS PMincho" w:hAnsi="MS PMincho" w:cs="微軟正黑體"/>
          <w:sz w:val="22"/>
          <w:szCs w:val="22"/>
          <w:lang w:eastAsia="ja-JP"/>
        </w:rPr>
        <w:t>2</w:t>
      </w:r>
      <w:r w:rsidRPr="009B0DB0">
        <w:rPr>
          <w:rFonts w:ascii="MS PMincho" w:eastAsia="MS PMincho" w:hAnsi="MS PMincho" w:cs="微軟正黑體" w:hint="eastAsia"/>
          <w:sz w:val="22"/>
          <w:szCs w:val="22"/>
          <w:lang w:eastAsia="ja-JP"/>
        </w:rPr>
        <w:t>億</w:t>
      </w:r>
      <w:r w:rsidRPr="009B0DB0">
        <w:rPr>
          <w:rFonts w:ascii="MS PMincho" w:eastAsia="MS PMincho" w:hAnsi="MS PMincho" w:cs="微軟正黑體"/>
          <w:sz w:val="22"/>
          <w:szCs w:val="22"/>
          <w:lang w:eastAsia="ja-JP"/>
        </w:rPr>
        <w:t>6400</w:t>
      </w:r>
      <w:r w:rsidRPr="009B0DB0">
        <w:rPr>
          <w:rFonts w:ascii="MS PMincho" w:eastAsia="MS PMincho" w:hAnsi="MS PMincho" w:cs="微軟正黑體" w:hint="eastAsia"/>
          <w:sz w:val="22"/>
          <w:szCs w:val="22"/>
          <w:lang w:eastAsia="ja-JP"/>
        </w:rPr>
        <w:t>万米ドルで前年同期比</w:t>
      </w:r>
      <w:r w:rsidRPr="009B0DB0">
        <w:rPr>
          <w:rFonts w:ascii="MS PMincho" w:eastAsia="MS PMincho" w:hAnsi="MS PMincho" w:cs="微軟正黑體"/>
          <w:sz w:val="22"/>
          <w:szCs w:val="22"/>
          <w:lang w:eastAsia="ja-JP"/>
        </w:rPr>
        <w:t>28.6</w:t>
      </w:r>
      <w:r w:rsidRPr="009B0DB0">
        <w:rPr>
          <w:rFonts w:ascii="MS PMincho" w:eastAsia="MS PMincho" w:hAnsi="MS PMincho" w:cs="微軟正黑體" w:hint="eastAsia"/>
          <w:sz w:val="22"/>
          <w:szCs w:val="22"/>
          <w:lang w:eastAsia="ja-JP"/>
        </w:rPr>
        <w:t>％増となった。</w:t>
      </w:r>
    </w:p>
    <w:p w14:paraId="14175927" w14:textId="1682D5E2" w:rsidR="00B95774" w:rsidRPr="006A5074" w:rsidRDefault="00B95774" w:rsidP="006A5074">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r w:rsidRPr="00C55B28">
        <w:rPr>
          <w:rFonts w:ascii="MS PMincho" w:eastAsia="MS PMincho" w:hAnsi="MS PMincho" w:cs="微軟正黑體" w:hint="eastAsia"/>
          <w:sz w:val="22"/>
          <w:szCs w:val="22"/>
          <w:lang w:eastAsia="ja-JP"/>
        </w:rPr>
        <w:t>台湾工作機械とパーツ</w:t>
      </w:r>
      <w:r w:rsidRPr="00C55B28">
        <w:rPr>
          <w:rFonts w:ascii="MS PMincho" w:eastAsia="MS PMincho" w:hAnsi="MS PMincho" w:cs="MS Mincho" w:hint="eastAsia"/>
          <w:sz w:val="22"/>
          <w:szCs w:val="22"/>
          <w:lang w:eastAsia="ja-JP"/>
        </w:rPr>
        <w:t>工業同業公会</w:t>
      </w:r>
      <w:r w:rsidRPr="00C55B28">
        <w:rPr>
          <w:rFonts w:ascii="MS PMincho" w:eastAsia="MS PMincho" w:hAnsi="MS PMincho" w:cs="微軟正黑體" w:hint="eastAsia"/>
          <w:sz w:val="22"/>
          <w:szCs w:val="22"/>
          <w:lang w:eastAsia="ja-JP"/>
        </w:rPr>
        <w:t>（</w:t>
      </w:r>
      <w:r w:rsidRPr="00C55B28">
        <w:rPr>
          <w:rFonts w:ascii="MS PMincho" w:eastAsia="MS PMincho" w:hAnsi="MS PMincho" w:cs="微軟正黑體"/>
          <w:sz w:val="22"/>
          <w:szCs w:val="22"/>
          <w:lang w:eastAsia="ja-JP"/>
        </w:rPr>
        <w:t>TMBA</w:t>
      </w:r>
      <w:r w:rsidRPr="00C55B28">
        <w:rPr>
          <w:rFonts w:ascii="MS PMincho" w:eastAsia="MS PMincho" w:hAnsi="MS PMincho" w:cs="微軟正黑體" w:hint="eastAsia"/>
          <w:sz w:val="22"/>
          <w:szCs w:val="22"/>
          <w:lang w:eastAsia="ja-JP"/>
        </w:rPr>
        <w:t>）の統計によると、</w:t>
      </w:r>
      <w:r w:rsidRPr="00C55B28">
        <w:rPr>
          <w:rFonts w:ascii="MS PMincho" w:eastAsia="MS PMincho" w:hAnsi="MS PMincho" w:cs="微軟正黑體"/>
          <w:sz w:val="22"/>
          <w:szCs w:val="22"/>
          <w:lang w:eastAsia="ja-JP"/>
        </w:rPr>
        <w:t>2021</w:t>
      </w:r>
      <w:r w:rsidRPr="00C55B28">
        <w:rPr>
          <w:rFonts w:ascii="MS PMincho" w:eastAsia="MS PMincho" w:hAnsi="MS PMincho" w:cs="微軟正黑體" w:hint="eastAsia"/>
          <w:sz w:val="22"/>
          <w:szCs w:val="22"/>
          <w:lang w:eastAsia="ja-JP"/>
        </w:rPr>
        <w:t>年</w:t>
      </w:r>
      <w:r w:rsidRPr="00C55B28">
        <w:rPr>
          <w:rFonts w:ascii="MS PMincho" w:eastAsia="MS PMincho" w:hAnsi="MS PMincho" w:cs="微軟正黑體"/>
          <w:sz w:val="22"/>
          <w:szCs w:val="22"/>
          <w:lang w:eastAsia="ja-JP"/>
        </w:rPr>
        <w:t>1</w:t>
      </w:r>
      <w:r w:rsidRPr="00C55B28">
        <w:rPr>
          <w:rFonts w:ascii="MS PMincho" w:eastAsia="MS PMincho" w:hAnsi="MS PMincho" w:cs="微軟正黑體" w:hint="eastAsia"/>
          <w:sz w:val="22"/>
          <w:szCs w:val="22"/>
          <w:lang w:eastAsia="ja-JP"/>
        </w:rPr>
        <w:t>月から</w:t>
      </w:r>
      <w:r w:rsidRPr="00C55B28">
        <w:rPr>
          <w:rFonts w:ascii="MS PMincho" w:eastAsia="MS PMincho" w:hAnsi="MS PMincho" w:cs="微軟正黑體"/>
          <w:sz w:val="22"/>
          <w:szCs w:val="22"/>
          <w:lang w:eastAsia="ja-JP"/>
        </w:rPr>
        <w:t>9</w:t>
      </w:r>
      <w:r w:rsidRPr="00C55B28">
        <w:rPr>
          <w:rFonts w:ascii="MS PMincho" w:eastAsia="MS PMincho" w:hAnsi="MS PMincho" w:cs="微軟正黑體" w:hint="eastAsia"/>
          <w:sz w:val="22"/>
          <w:szCs w:val="22"/>
          <w:lang w:eastAsia="ja-JP"/>
        </w:rPr>
        <w:t>月までの台湾工作機械の輸入額は</w:t>
      </w:r>
      <w:r w:rsidRPr="00C55B28">
        <w:rPr>
          <w:rFonts w:ascii="MS PMincho" w:eastAsia="MS PMincho" w:hAnsi="MS PMincho" w:cs="微軟正黑體"/>
          <w:sz w:val="22"/>
          <w:szCs w:val="22"/>
          <w:lang w:eastAsia="ja-JP"/>
        </w:rPr>
        <w:t>7</w:t>
      </w:r>
      <w:r w:rsidRPr="00C55B28">
        <w:rPr>
          <w:rFonts w:ascii="MS PMincho" w:eastAsia="MS PMincho" w:hAnsi="MS PMincho" w:cs="微軟正黑體" w:hint="eastAsia"/>
          <w:sz w:val="22"/>
          <w:szCs w:val="22"/>
          <w:lang w:eastAsia="ja-JP"/>
        </w:rPr>
        <w:t>億</w:t>
      </w:r>
      <w:r w:rsidRPr="00C55B28">
        <w:rPr>
          <w:rFonts w:ascii="MS PMincho" w:eastAsia="MS PMincho" w:hAnsi="MS PMincho" w:cs="微軟正黑體"/>
          <w:sz w:val="22"/>
          <w:szCs w:val="22"/>
          <w:lang w:eastAsia="ja-JP"/>
        </w:rPr>
        <w:t>4700</w:t>
      </w:r>
      <w:r w:rsidRPr="00C55B28">
        <w:rPr>
          <w:rFonts w:ascii="MS PMincho" w:eastAsia="MS PMincho" w:hAnsi="MS PMincho" w:cs="微軟正黑體" w:hint="eastAsia"/>
          <w:sz w:val="22"/>
          <w:szCs w:val="22"/>
          <w:lang w:eastAsia="ja-JP"/>
        </w:rPr>
        <w:t>万米ドルで前年同期比</w:t>
      </w:r>
      <w:r w:rsidRPr="00C55B28">
        <w:rPr>
          <w:rFonts w:ascii="MS PMincho" w:eastAsia="MS PMincho" w:hAnsi="MS PMincho" w:cs="微軟正黑體"/>
          <w:sz w:val="22"/>
          <w:szCs w:val="22"/>
          <w:lang w:eastAsia="ja-JP"/>
        </w:rPr>
        <w:t>51.6</w:t>
      </w:r>
      <w:r w:rsidRPr="00C55B28">
        <w:rPr>
          <w:rFonts w:ascii="MS PMincho" w:eastAsia="MS PMincho" w:hAnsi="MS PMincho" w:cs="微軟正黑體" w:hint="eastAsia"/>
          <w:sz w:val="22"/>
          <w:szCs w:val="22"/>
          <w:lang w:eastAsia="ja-JP"/>
        </w:rPr>
        <w:t>％増となった。</w:t>
      </w:r>
      <w:r w:rsidRPr="00C55B28">
        <w:rPr>
          <w:rFonts w:ascii="MS PMincho" w:eastAsia="MS PMincho" w:hAnsi="MS PMincho" w:cs="微軟正黑體"/>
          <w:sz w:val="22"/>
          <w:szCs w:val="22"/>
          <w:lang w:eastAsia="ja-JP"/>
        </w:rPr>
        <w:t xml:space="preserve"> </w:t>
      </w:r>
      <w:r w:rsidRPr="00C55B28">
        <w:rPr>
          <w:rFonts w:ascii="MS PMincho" w:eastAsia="MS PMincho" w:hAnsi="MS PMincho" w:cs="微軟正黑體" w:hint="eastAsia"/>
          <w:sz w:val="22"/>
          <w:szCs w:val="22"/>
          <w:lang w:eastAsia="ja-JP"/>
        </w:rPr>
        <w:t>そのうち、金属切削工具の輸入額は</w:t>
      </w:r>
      <w:r w:rsidRPr="00C55B28">
        <w:rPr>
          <w:rFonts w:ascii="MS PMincho" w:eastAsia="MS PMincho" w:hAnsi="MS PMincho" w:cs="微軟正黑體"/>
          <w:sz w:val="22"/>
          <w:szCs w:val="22"/>
          <w:lang w:eastAsia="ja-JP"/>
        </w:rPr>
        <w:t>6</w:t>
      </w:r>
      <w:r w:rsidRPr="00C55B28">
        <w:rPr>
          <w:rFonts w:ascii="MS PMincho" w:eastAsia="MS PMincho" w:hAnsi="MS PMincho" w:cs="微軟正黑體" w:hint="eastAsia"/>
          <w:sz w:val="22"/>
          <w:szCs w:val="22"/>
          <w:lang w:eastAsia="ja-JP"/>
        </w:rPr>
        <w:t>億</w:t>
      </w:r>
      <w:r w:rsidRPr="00C55B28">
        <w:rPr>
          <w:rFonts w:ascii="MS PMincho" w:eastAsia="MS PMincho" w:hAnsi="MS PMincho" w:cs="微軟正黑體"/>
          <w:sz w:val="22"/>
          <w:szCs w:val="22"/>
          <w:lang w:eastAsia="ja-JP"/>
        </w:rPr>
        <w:t>6200</w:t>
      </w:r>
      <w:r w:rsidRPr="00C55B28">
        <w:rPr>
          <w:rFonts w:ascii="MS PMincho" w:eastAsia="MS PMincho" w:hAnsi="MS PMincho" w:cs="微軟正黑體" w:hint="eastAsia"/>
          <w:sz w:val="22"/>
          <w:szCs w:val="22"/>
          <w:lang w:eastAsia="ja-JP"/>
        </w:rPr>
        <w:t>万米ドルで前年同期比</w:t>
      </w:r>
      <w:r w:rsidRPr="00C55B28">
        <w:rPr>
          <w:rFonts w:ascii="MS PMincho" w:eastAsia="MS PMincho" w:hAnsi="MS PMincho" w:cs="微軟正黑體"/>
          <w:sz w:val="22"/>
          <w:szCs w:val="22"/>
          <w:lang w:eastAsia="ja-JP"/>
        </w:rPr>
        <w:t>55.8</w:t>
      </w:r>
      <w:r w:rsidRPr="00C55B28">
        <w:rPr>
          <w:rFonts w:ascii="MS PMincho" w:eastAsia="MS PMincho" w:hAnsi="MS PMincho" w:cs="微軟正黑體" w:hint="eastAsia"/>
          <w:sz w:val="22"/>
          <w:szCs w:val="22"/>
          <w:lang w:eastAsia="ja-JP"/>
        </w:rPr>
        <w:t>％増、金属成形工作機の輸入額は約</w:t>
      </w:r>
      <w:r w:rsidRPr="00C55B28">
        <w:rPr>
          <w:rFonts w:ascii="MS PMincho" w:eastAsia="MS PMincho" w:hAnsi="MS PMincho" w:cs="微軟正黑體"/>
          <w:sz w:val="22"/>
          <w:szCs w:val="22"/>
          <w:lang w:eastAsia="ja-JP"/>
        </w:rPr>
        <w:t>8522</w:t>
      </w:r>
      <w:r w:rsidRPr="00C55B28">
        <w:rPr>
          <w:rFonts w:ascii="MS PMincho" w:eastAsia="MS PMincho" w:hAnsi="MS PMincho" w:cs="微軟正黑體" w:hint="eastAsia"/>
          <w:sz w:val="22"/>
          <w:szCs w:val="22"/>
          <w:lang w:eastAsia="ja-JP"/>
        </w:rPr>
        <w:t>万米ドルで同</w:t>
      </w:r>
      <w:r w:rsidRPr="00C55B28">
        <w:rPr>
          <w:rFonts w:ascii="MS PMincho" w:eastAsia="MS PMincho" w:hAnsi="MS PMincho" w:cs="微軟正黑體"/>
          <w:sz w:val="22"/>
          <w:szCs w:val="22"/>
          <w:lang w:eastAsia="ja-JP"/>
        </w:rPr>
        <w:t>25.1</w:t>
      </w:r>
      <w:r w:rsidRPr="00C55B28">
        <w:rPr>
          <w:rFonts w:ascii="MS PMincho" w:eastAsia="MS PMincho" w:hAnsi="MS PMincho" w:cs="微軟正黑體" w:hint="eastAsia"/>
          <w:sz w:val="22"/>
          <w:szCs w:val="22"/>
          <w:lang w:eastAsia="ja-JP"/>
        </w:rPr>
        <w:t>％増だった。</w:t>
      </w:r>
    </w:p>
    <w:p w14:paraId="1D655668" w14:textId="16D22284" w:rsidR="00B95774" w:rsidRDefault="00B95774" w:rsidP="006A5074">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r w:rsidRPr="006A5074">
        <w:rPr>
          <w:rFonts w:ascii="MS PMincho" w:eastAsia="MS PMincho" w:hAnsi="MS PMincho" w:cs="微軟正黑體" w:hint="eastAsia"/>
          <w:sz w:val="22"/>
          <w:szCs w:val="22"/>
          <w:lang w:eastAsia="ja-JP"/>
        </w:rPr>
        <w:t>機種別に見ると、金属切削工作機の輸入ランキングは第一位</w:t>
      </w:r>
      <w:r w:rsidR="006A5074" w:rsidRPr="006A5074">
        <w:rPr>
          <w:rFonts w:ascii="MS PMincho" w:eastAsia="MS PMincho" w:hAnsi="MS PMincho" w:cs="微軟正黑體" w:hint="eastAsia"/>
          <w:sz w:val="22"/>
          <w:szCs w:val="22"/>
          <w:lang w:eastAsia="ja-JP"/>
        </w:rPr>
        <w:t>が</w:t>
      </w:r>
      <w:r w:rsidRPr="006A5074">
        <w:rPr>
          <w:rFonts w:ascii="MS PMincho" w:eastAsia="MS PMincho" w:hAnsi="MS PMincho" w:cs="微軟正黑體" w:hint="eastAsia"/>
          <w:sz w:val="22"/>
          <w:szCs w:val="22"/>
          <w:lang w:eastAsia="ja-JP"/>
        </w:rPr>
        <w:t>放電、レーザー、超音波工作機で金額は</w:t>
      </w:r>
      <w:r w:rsidRPr="006A5074">
        <w:rPr>
          <w:rFonts w:ascii="MS PMincho" w:eastAsia="MS PMincho" w:hAnsi="MS PMincho" w:cs="微軟正黑體"/>
          <w:sz w:val="22"/>
          <w:szCs w:val="22"/>
          <w:lang w:eastAsia="ja-JP"/>
        </w:rPr>
        <w:t>3</w:t>
      </w:r>
      <w:r w:rsidRPr="006A5074">
        <w:rPr>
          <w:rFonts w:ascii="MS PMincho" w:eastAsia="MS PMincho" w:hAnsi="MS PMincho" w:cs="微軟正黑體" w:hint="eastAsia"/>
          <w:sz w:val="22"/>
          <w:szCs w:val="22"/>
          <w:lang w:eastAsia="ja-JP"/>
        </w:rPr>
        <w:t>億</w:t>
      </w:r>
      <w:r w:rsidRPr="006A5074">
        <w:rPr>
          <w:rFonts w:ascii="MS PMincho" w:eastAsia="MS PMincho" w:hAnsi="MS PMincho" w:cs="微軟正黑體"/>
          <w:sz w:val="22"/>
          <w:szCs w:val="22"/>
          <w:lang w:eastAsia="ja-JP"/>
        </w:rPr>
        <w:t>4,200</w:t>
      </w:r>
      <w:r w:rsidRPr="006A5074">
        <w:rPr>
          <w:rFonts w:ascii="MS PMincho" w:eastAsia="MS PMincho" w:hAnsi="MS PMincho" w:cs="微軟正黑體" w:hint="eastAsia"/>
          <w:sz w:val="22"/>
          <w:szCs w:val="22"/>
          <w:lang w:eastAsia="ja-JP"/>
        </w:rPr>
        <w:t>万ドル、全体の</w:t>
      </w:r>
      <w:r w:rsidRPr="006A5074">
        <w:rPr>
          <w:rFonts w:ascii="MS PMincho" w:eastAsia="MS PMincho" w:hAnsi="MS PMincho" w:cs="微軟正黑體"/>
          <w:sz w:val="22"/>
          <w:szCs w:val="22"/>
          <w:lang w:eastAsia="ja-JP"/>
        </w:rPr>
        <w:t>45.8</w:t>
      </w:r>
      <w:r w:rsidRPr="006A5074">
        <w:rPr>
          <w:rFonts w:ascii="MS PMincho" w:eastAsia="MS PMincho" w:hAnsi="MS PMincho" w:cs="微軟正黑體" w:hint="eastAsia"/>
          <w:sz w:val="22"/>
          <w:szCs w:val="22"/>
          <w:lang w:eastAsia="ja-JP"/>
        </w:rPr>
        <w:t>％を占め、前年同期比</w:t>
      </w:r>
      <w:r w:rsidRPr="006A5074">
        <w:rPr>
          <w:rFonts w:ascii="MS PMincho" w:eastAsia="MS PMincho" w:hAnsi="MS PMincho" w:cs="微軟正黑體"/>
          <w:sz w:val="22"/>
          <w:szCs w:val="22"/>
          <w:lang w:eastAsia="ja-JP"/>
        </w:rPr>
        <w:t>73.2</w:t>
      </w:r>
      <w:r w:rsidRPr="006A5074">
        <w:rPr>
          <w:rFonts w:ascii="MS PMincho" w:eastAsia="MS PMincho" w:hAnsi="MS PMincho" w:cs="微軟正黑體" w:hint="eastAsia"/>
          <w:sz w:val="22"/>
          <w:szCs w:val="22"/>
          <w:lang w:eastAsia="ja-JP"/>
        </w:rPr>
        <w:t>％と大幅増となった。主な輸入国は日本、シンガポール、中国（香港含む）だった。</w:t>
      </w:r>
      <w:r w:rsidRPr="006A5074">
        <w:rPr>
          <w:rFonts w:ascii="MS PMincho" w:eastAsia="MS PMincho" w:hAnsi="MS PMincho" w:cs="微軟正黑體"/>
          <w:sz w:val="22"/>
          <w:szCs w:val="22"/>
          <w:lang w:eastAsia="ja-JP"/>
        </w:rPr>
        <w:t xml:space="preserve"> </w:t>
      </w:r>
      <w:r w:rsidRPr="006A5074">
        <w:rPr>
          <w:rFonts w:ascii="MS PMincho" w:eastAsia="MS PMincho" w:hAnsi="MS PMincho" w:cs="微軟正黑體" w:hint="eastAsia"/>
          <w:sz w:val="22"/>
          <w:szCs w:val="22"/>
          <w:lang w:eastAsia="ja-JP"/>
        </w:rPr>
        <w:t>第</w:t>
      </w:r>
      <w:r w:rsidRPr="006A5074">
        <w:rPr>
          <w:rFonts w:ascii="MS PMincho" w:eastAsia="MS PMincho" w:hAnsi="MS PMincho" w:cs="微軟正黑體"/>
          <w:sz w:val="22"/>
          <w:szCs w:val="22"/>
          <w:lang w:eastAsia="ja-JP"/>
        </w:rPr>
        <w:t>2</w:t>
      </w:r>
      <w:r w:rsidRPr="006A5074">
        <w:rPr>
          <w:rFonts w:ascii="MS PMincho" w:eastAsia="MS PMincho" w:hAnsi="MS PMincho" w:cs="微軟正黑體" w:hint="eastAsia"/>
          <w:sz w:val="22"/>
          <w:szCs w:val="22"/>
          <w:lang w:eastAsia="ja-JP"/>
        </w:rPr>
        <w:t>位は旋盤で輸入総額の</w:t>
      </w:r>
      <w:r w:rsidRPr="006A5074">
        <w:rPr>
          <w:rFonts w:ascii="MS PMincho" w:eastAsia="MS PMincho" w:hAnsi="MS PMincho" w:cs="微軟正黑體"/>
          <w:sz w:val="22"/>
          <w:szCs w:val="22"/>
          <w:lang w:eastAsia="ja-JP"/>
        </w:rPr>
        <w:t>14.5</w:t>
      </w:r>
      <w:r w:rsidRPr="006A5074">
        <w:rPr>
          <w:rFonts w:ascii="MS PMincho" w:eastAsia="MS PMincho" w:hAnsi="MS PMincho" w:cs="微軟正黑體" w:hint="eastAsia"/>
          <w:sz w:val="22"/>
          <w:szCs w:val="22"/>
          <w:lang w:eastAsia="ja-JP"/>
        </w:rPr>
        <w:t>％にあたる</w:t>
      </w:r>
      <w:r w:rsidRPr="006A5074">
        <w:rPr>
          <w:rFonts w:ascii="MS PMincho" w:eastAsia="MS PMincho" w:hAnsi="MS PMincho" w:cs="微軟正黑體"/>
          <w:sz w:val="22"/>
          <w:szCs w:val="22"/>
          <w:lang w:eastAsia="ja-JP"/>
        </w:rPr>
        <w:t>1</w:t>
      </w:r>
      <w:r w:rsidRPr="006A5074">
        <w:rPr>
          <w:rFonts w:ascii="MS PMincho" w:eastAsia="MS PMincho" w:hAnsi="MS PMincho" w:cs="微軟正黑體" w:hint="eastAsia"/>
          <w:sz w:val="22"/>
          <w:szCs w:val="22"/>
          <w:lang w:eastAsia="ja-JP"/>
        </w:rPr>
        <w:t>億</w:t>
      </w:r>
      <w:r w:rsidRPr="006A5074">
        <w:rPr>
          <w:rFonts w:ascii="MS PMincho" w:eastAsia="MS PMincho" w:hAnsi="MS PMincho" w:cs="微軟正黑體"/>
          <w:sz w:val="22"/>
          <w:szCs w:val="22"/>
          <w:lang w:eastAsia="ja-JP"/>
        </w:rPr>
        <w:t>800</w:t>
      </w:r>
      <w:r w:rsidRPr="006A5074">
        <w:rPr>
          <w:rFonts w:ascii="MS PMincho" w:eastAsia="MS PMincho" w:hAnsi="MS PMincho" w:cs="微軟正黑體" w:hint="eastAsia"/>
          <w:sz w:val="22"/>
          <w:szCs w:val="22"/>
          <w:lang w:eastAsia="ja-JP"/>
        </w:rPr>
        <w:t>万米ドル、前年比</w:t>
      </w:r>
      <w:r w:rsidRPr="006A5074">
        <w:rPr>
          <w:rFonts w:ascii="MS PMincho" w:eastAsia="MS PMincho" w:hAnsi="MS PMincho" w:cs="微軟正黑體"/>
          <w:sz w:val="22"/>
          <w:szCs w:val="22"/>
          <w:lang w:eastAsia="ja-JP"/>
        </w:rPr>
        <w:t>107.5</w:t>
      </w:r>
      <w:r w:rsidRPr="006A5074">
        <w:rPr>
          <w:rFonts w:ascii="MS PMincho" w:eastAsia="MS PMincho" w:hAnsi="MS PMincho" w:cs="微軟正黑體" w:hint="eastAsia"/>
          <w:sz w:val="22"/>
          <w:szCs w:val="22"/>
          <w:lang w:eastAsia="ja-JP"/>
        </w:rPr>
        <w:t>％、主な輸入国は日本、中国、タイとなった。</w:t>
      </w:r>
    </w:p>
    <w:p w14:paraId="3863E814" w14:textId="136850A2" w:rsidR="00B95774" w:rsidRDefault="00B95774" w:rsidP="00C51D04">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r w:rsidRPr="00C51D04">
        <w:rPr>
          <w:rFonts w:ascii="MS PMincho" w:eastAsia="MS PMincho" w:hAnsi="MS PMincho" w:cs="微軟正黑體" w:hint="eastAsia"/>
          <w:sz w:val="22"/>
          <w:szCs w:val="22"/>
          <w:lang w:eastAsia="ja-JP"/>
        </w:rPr>
        <w:t>輸入国（地域）別に見ると、</w:t>
      </w:r>
      <w:r w:rsidRPr="00C51D04">
        <w:rPr>
          <w:rFonts w:ascii="MS PMincho" w:eastAsia="MS PMincho" w:hAnsi="MS PMincho" w:cs="微軟正黑體"/>
          <w:sz w:val="22"/>
          <w:szCs w:val="22"/>
          <w:lang w:eastAsia="ja-JP"/>
        </w:rPr>
        <w:t>2021</w:t>
      </w:r>
      <w:r w:rsidRPr="00C51D04">
        <w:rPr>
          <w:rFonts w:ascii="MS PMincho" w:eastAsia="MS PMincho" w:hAnsi="MS PMincho" w:cs="微軟正黑體" w:hint="eastAsia"/>
          <w:sz w:val="22"/>
          <w:szCs w:val="22"/>
          <w:lang w:eastAsia="ja-JP"/>
        </w:rPr>
        <w:t>年</w:t>
      </w:r>
      <w:r w:rsidRPr="00C51D04">
        <w:rPr>
          <w:rFonts w:ascii="MS PMincho" w:eastAsia="MS PMincho" w:hAnsi="MS PMincho" w:cs="微軟正黑體"/>
          <w:sz w:val="22"/>
          <w:szCs w:val="22"/>
          <w:lang w:eastAsia="ja-JP"/>
        </w:rPr>
        <w:t>1</w:t>
      </w:r>
      <w:r w:rsidRPr="00C51D04">
        <w:rPr>
          <w:rFonts w:ascii="MS PMincho" w:eastAsia="MS PMincho" w:hAnsi="MS PMincho" w:cs="微軟正黑體" w:hint="eastAsia"/>
          <w:sz w:val="22"/>
          <w:szCs w:val="22"/>
          <w:lang w:eastAsia="ja-JP"/>
        </w:rPr>
        <w:t>月から</w:t>
      </w:r>
      <w:r w:rsidRPr="00C51D04">
        <w:rPr>
          <w:rFonts w:ascii="MS PMincho" w:eastAsia="MS PMincho" w:hAnsi="MS PMincho" w:cs="微軟正黑體"/>
          <w:sz w:val="22"/>
          <w:szCs w:val="22"/>
          <w:lang w:eastAsia="ja-JP"/>
        </w:rPr>
        <w:t>9</w:t>
      </w:r>
      <w:r w:rsidRPr="00C51D04">
        <w:rPr>
          <w:rFonts w:ascii="MS PMincho" w:eastAsia="MS PMincho" w:hAnsi="MS PMincho" w:cs="微軟正黑體" w:hint="eastAsia"/>
          <w:sz w:val="22"/>
          <w:szCs w:val="22"/>
          <w:lang w:eastAsia="ja-JP"/>
        </w:rPr>
        <w:t>月までの台湾工作機械輸入国（地域）上位</w:t>
      </w:r>
      <w:r w:rsidRPr="00C51D04">
        <w:rPr>
          <w:rFonts w:ascii="MS PMincho" w:eastAsia="MS PMincho" w:hAnsi="MS PMincho" w:cs="微軟正黑體"/>
          <w:sz w:val="22"/>
          <w:szCs w:val="22"/>
          <w:lang w:eastAsia="ja-JP"/>
        </w:rPr>
        <w:t>10</w:t>
      </w:r>
      <w:r w:rsidRPr="00C51D04">
        <w:rPr>
          <w:rFonts w:ascii="MS PMincho" w:eastAsia="MS PMincho" w:hAnsi="MS PMincho" w:cs="微軟正黑體" w:hint="eastAsia"/>
          <w:sz w:val="22"/>
          <w:szCs w:val="22"/>
          <w:lang w:eastAsia="ja-JP"/>
        </w:rPr>
        <w:t>カ国（地域）は順に日本、中国（香港含む）、シンガポール、ドイツ、スイス、タイ、韓国、イタリア、米国、イスラエルだった。</w:t>
      </w:r>
      <w:r w:rsidRPr="00C51D04">
        <w:rPr>
          <w:rFonts w:ascii="MS PMincho" w:eastAsia="MS PMincho" w:hAnsi="MS PMincho" w:cs="微軟正黑體"/>
          <w:sz w:val="22"/>
          <w:szCs w:val="22"/>
          <w:lang w:eastAsia="ja-JP"/>
        </w:rPr>
        <w:t xml:space="preserve"> </w:t>
      </w:r>
      <w:r w:rsidRPr="00C51D04">
        <w:rPr>
          <w:rFonts w:ascii="MS PMincho" w:eastAsia="MS PMincho" w:hAnsi="MS PMincho" w:cs="微軟正黑體" w:hint="eastAsia"/>
          <w:sz w:val="22"/>
          <w:szCs w:val="22"/>
          <w:lang w:eastAsia="ja-JP"/>
        </w:rPr>
        <w:t>台湾の日本からの輸入は全体の</w:t>
      </w:r>
      <w:r w:rsidRPr="00C51D04">
        <w:rPr>
          <w:rFonts w:ascii="MS PMincho" w:eastAsia="MS PMincho" w:hAnsi="MS PMincho" w:cs="微軟正黑體"/>
          <w:sz w:val="22"/>
          <w:szCs w:val="22"/>
          <w:lang w:eastAsia="ja-JP"/>
        </w:rPr>
        <w:t>52.8%</w:t>
      </w:r>
      <w:r w:rsidRPr="00C51D04">
        <w:rPr>
          <w:rFonts w:ascii="MS PMincho" w:eastAsia="MS PMincho" w:hAnsi="MS PMincho" w:cs="微軟正黑體" w:hint="eastAsia"/>
          <w:sz w:val="22"/>
          <w:szCs w:val="22"/>
          <w:lang w:eastAsia="ja-JP"/>
        </w:rPr>
        <w:t>を占め金額は</w:t>
      </w:r>
      <w:r w:rsidRPr="00C51D04">
        <w:rPr>
          <w:rFonts w:ascii="MS PMincho" w:eastAsia="MS PMincho" w:hAnsi="MS PMincho" w:cs="微軟正黑體"/>
          <w:sz w:val="22"/>
          <w:szCs w:val="22"/>
          <w:lang w:eastAsia="ja-JP"/>
        </w:rPr>
        <w:t>3</w:t>
      </w:r>
      <w:r w:rsidRPr="00C51D04">
        <w:rPr>
          <w:rFonts w:ascii="MS PMincho" w:eastAsia="MS PMincho" w:hAnsi="MS PMincho" w:cs="微軟正黑體" w:hint="eastAsia"/>
          <w:sz w:val="22"/>
          <w:szCs w:val="22"/>
          <w:lang w:eastAsia="ja-JP"/>
        </w:rPr>
        <w:t>億</w:t>
      </w:r>
      <w:r w:rsidRPr="00C51D04">
        <w:rPr>
          <w:rFonts w:ascii="MS PMincho" w:eastAsia="MS PMincho" w:hAnsi="MS PMincho" w:cs="微軟正黑體"/>
          <w:sz w:val="22"/>
          <w:szCs w:val="22"/>
          <w:lang w:eastAsia="ja-JP"/>
        </w:rPr>
        <w:t>9,400</w:t>
      </w:r>
      <w:r w:rsidRPr="00C51D04">
        <w:rPr>
          <w:rFonts w:ascii="MS PMincho" w:eastAsia="MS PMincho" w:hAnsi="MS PMincho" w:cs="微軟正黑體" w:hint="eastAsia"/>
          <w:sz w:val="22"/>
          <w:szCs w:val="22"/>
          <w:lang w:eastAsia="ja-JP"/>
        </w:rPr>
        <w:t>万米ドルで、昨年と比較して</w:t>
      </w:r>
      <w:r w:rsidRPr="00C51D04">
        <w:rPr>
          <w:rFonts w:ascii="MS PMincho" w:eastAsia="MS PMincho" w:hAnsi="MS PMincho" w:cs="微軟正黑體"/>
          <w:sz w:val="22"/>
          <w:szCs w:val="22"/>
          <w:lang w:eastAsia="ja-JP"/>
        </w:rPr>
        <w:t>64.3%</w:t>
      </w:r>
      <w:r w:rsidRPr="00C51D04">
        <w:rPr>
          <w:rFonts w:ascii="MS PMincho" w:eastAsia="MS PMincho" w:hAnsi="MS PMincho" w:cs="微軟正黑體" w:hint="eastAsia"/>
          <w:sz w:val="22"/>
          <w:szCs w:val="22"/>
          <w:lang w:eastAsia="ja-JP"/>
        </w:rPr>
        <w:t>の</w:t>
      </w:r>
      <w:r w:rsidRPr="00C51D04">
        <w:rPr>
          <w:rFonts w:ascii="MS PMincho" w:eastAsia="MS PMincho" w:hAnsi="MS PMincho" w:cs="微軟正黑體" w:hint="eastAsia"/>
          <w:sz w:val="22"/>
          <w:szCs w:val="22"/>
          <w:lang w:eastAsia="ja-JP"/>
        </w:rPr>
        <w:lastRenderedPageBreak/>
        <w:t>増加した。</w:t>
      </w:r>
      <w:r w:rsidRPr="00C51D04">
        <w:rPr>
          <w:rFonts w:ascii="MS PMincho" w:eastAsia="MS PMincho" w:hAnsi="MS PMincho" w:cs="微軟正黑體"/>
          <w:sz w:val="22"/>
          <w:szCs w:val="22"/>
          <w:lang w:eastAsia="ja-JP"/>
        </w:rPr>
        <w:t xml:space="preserve"> </w:t>
      </w:r>
      <w:r w:rsidRPr="00C51D04">
        <w:rPr>
          <w:rFonts w:ascii="MS PMincho" w:eastAsia="MS PMincho" w:hAnsi="MS PMincho" w:cs="微軟正黑體" w:hint="eastAsia"/>
          <w:sz w:val="22"/>
          <w:szCs w:val="22"/>
          <w:lang w:eastAsia="ja-JP"/>
        </w:rPr>
        <w:t>第２位は中国(香港含む)で輸入額は約</w:t>
      </w:r>
      <w:r w:rsidRPr="00C51D04">
        <w:rPr>
          <w:rFonts w:ascii="MS PMincho" w:eastAsia="MS PMincho" w:hAnsi="MS PMincho" w:cs="微軟正黑體"/>
          <w:sz w:val="22"/>
          <w:szCs w:val="22"/>
          <w:lang w:eastAsia="ja-JP"/>
        </w:rPr>
        <w:t>1</w:t>
      </w:r>
      <w:r w:rsidRPr="00C51D04">
        <w:rPr>
          <w:rFonts w:ascii="MS PMincho" w:eastAsia="MS PMincho" w:hAnsi="MS PMincho" w:cs="微軟正黑體" w:hint="eastAsia"/>
          <w:sz w:val="22"/>
          <w:szCs w:val="22"/>
          <w:lang w:eastAsia="ja-JP"/>
        </w:rPr>
        <w:t>億</w:t>
      </w:r>
      <w:r w:rsidRPr="00C51D04">
        <w:rPr>
          <w:rFonts w:ascii="MS PMincho" w:eastAsia="MS PMincho" w:hAnsi="MS PMincho" w:cs="微軟正黑體"/>
          <w:sz w:val="22"/>
          <w:szCs w:val="22"/>
          <w:lang w:eastAsia="ja-JP"/>
        </w:rPr>
        <w:t>1</w:t>
      </w:r>
      <w:r w:rsidRPr="00C51D04">
        <w:rPr>
          <w:rFonts w:ascii="MS PMincho" w:eastAsia="MS PMincho" w:hAnsi="MS PMincho" w:cs="微軟正黑體" w:hint="eastAsia"/>
          <w:sz w:val="22"/>
          <w:szCs w:val="22"/>
          <w:lang w:eastAsia="ja-JP"/>
        </w:rPr>
        <w:t>千万ドル、輸入額全体の</w:t>
      </w:r>
      <w:r w:rsidRPr="00C51D04">
        <w:rPr>
          <w:rFonts w:ascii="MS PMincho" w:eastAsia="MS PMincho" w:hAnsi="MS PMincho" w:cs="微軟正黑體"/>
          <w:sz w:val="22"/>
          <w:szCs w:val="22"/>
          <w:lang w:eastAsia="ja-JP"/>
        </w:rPr>
        <w:t>14.7</w:t>
      </w:r>
      <w:r w:rsidRPr="00C51D04">
        <w:rPr>
          <w:rFonts w:ascii="MS PMincho" w:eastAsia="MS PMincho" w:hAnsi="MS PMincho" w:cs="微軟正黑體" w:hint="eastAsia"/>
          <w:sz w:val="22"/>
          <w:szCs w:val="22"/>
          <w:lang w:eastAsia="ja-JP"/>
        </w:rPr>
        <w:t>％を占め、昨年比</w:t>
      </w:r>
      <w:r w:rsidRPr="00C51D04">
        <w:rPr>
          <w:rFonts w:ascii="MS PMincho" w:eastAsia="MS PMincho" w:hAnsi="MS PMincho" w:cs="微軟正黑體"/>
          <w:sz w:val="22"/>
          <w:szCs w:val="22"/>
          <w:lang w:eastAsia="ja-JP"/>
        </w:rPr>
        <w:t>55.9</w:t>
      </w:r>
      <w:r w:rsidRPr="00C51D04">
        <w:rPr>
          <w:rFonts w:ascii="MS PMincho" w:eastAsia="MS PMincho" w:hAnsi="MS PMincho" w:cs="微軟正黑體" w:hint="eastAsia"/>
          <w:sz w:val="22"/>
          <w:szCs w:val="22"/>
          <w:lang w:eastAsia="ja-JP"/>
        </w:rPr>
        <w:t>％増となった。第３位はシンガポール、輸入額は</w:t>
      </w:r>
      <w:r w:rsidRPr="00C51D04">
        <w:rPr>
          <w:rFonts w:ascii="MS PMincho" w:eastAsia="MS PMincho" w:hAnsi="MS PMincho" w:cs="微軟正黑體"/>
          <w:sz w:val="22"/>
          <w:szCs w:val="22"/>
          <w:lang w:eastAsia="ja-JP"/>
        </w:rPr>
        <w:t>4,675</w:t>
      </w:r>
      <w:r w:rsidRPr="00C51D04">
        <w:rPr>
          <w:rFonts w:ascii="MS PMincho" w:eastAsia="MS PMincho" w:hAnsi="MS PMincho" w:cs="微軟正黑體" w:hint="eastAsia"/>
          <w:sz w:val="22"/>
          <w:szCs w:val="22"/>
          <w:lang w:eastAsia="ja-JP"/>
        </w:rPr>
        <w:t>万ドルで前年度より大幅に増加した。主要輸入先上位</w:t>
      </w:r>
      <w:r w:rsidRPr="00C51D04">
        <w:rPr>
          <w:rFonts w:ascii="MS PMincho" w:eastAsia="MS PMincho" w:hAnsi="MS PMincho" w:cs="微軟正黑體"/>
          <w:sz w:val="22"/>
          <w:szCs w:val="22"/>
          <w:lang w:eastAsia="ja-JP"/>
        </w:rPr>
        <w:t>3</w:t>
      </w:r>
      <w:r w:rsidRPr="00C51D04">
        <w:rPr>
          <w:rFonts w:ascii="MS PMincho" w:eastAsia="MS PMincho" w:hAnsi="MS PMincho" w:cs="微軟正黑體" w:hint="eastAsia"/>
          <w:sz w:val="22"/>
          <w:szCs w:val="22"/>
          <w:lang w:eastAsia="ja-JP"/>
        </w:rPr>
        <w:t>カ国の主な輸入品は放射性物質、レーザー、超音波だ</w:t>
      </w:r>
      <w:r w:rsidR="00C51D04" w:rsidRPr="00C51D04">
        <w:rPr>
          <w:rFonts w:ascii="MS PMincho" w:eastAsia="MS PMincho" w:hAnsi="MS PMincho" w:cs="微軟正黑體" w:hint="eastAsia"/>
          <w:sz w:val="22"/>
          <w:szCs w:val="22"/>
          <w:lang w:eastAsia="ja-JP"/>
        </w:rPr>
        <w:t>った</w:t>
      </w:r>
      <w:r w:rsidRPr="00C51D04">
        <w:rPr>
          <w:rFonts w:ascii="MS PMincho" w:eastAsia="MS PMincho" w:hAnsi="MS PMincho" w:cs="微軟正黑體" w:hint="eastAsia"/>
          <w:sz w:val="22"/>
          <w:szCs w:val="22"/>
          <w:lang w:eastAsia="ja-JP"/>
        </w:rPr>
        <w:t>。</w:t>
      </w:r>
    </w:p>
    <w:p w14:paraId="16FCCA34" w14:textId="77777777" w:rsidR="00B23A37" w:rsidRPr="00C51D04" w:rsidRDefault="00B23A37" w:rsidP="00C51D04">
      <w:pPr>
        <w:widowControl/>
        <w:pBdr>
          <w:top w:val="nil"/>
          <w:left w:val="nil"/>
          <w:bottom w:val="nil"/>
          <w:right w:val="nil"/>
          <w:between w:val="nil"/>
        </w:pBdr>
        <w:spacing w:before="280" w:after="280" w:line="380" w:lineRule="auto"/>
        <w:ind w:firstLineChars="100" w:firstLine="220"/>
        <w:jc w:val="both"/>
        <w:rPr>
          <w:rFonts w:ascii="MS PMincho" w:eastAsia="MS PMincho" w:hAnsi="MS PMincho" w:cs="微軟正黑體"/>
          <w:sz w:val="22"/>
          <w:szCs w:val="22"/>
          <w:lang w:eastAsia="ja-JP"/>
        </w:rPr>
      </w:pPr>
    </w:p>
    <w:p w14:paraId="352261B9" w14:textId="659F5F52" w:rsidR="00B95774" w:rsidRDefault="00B95774" w:rsidP="00B95774">
      <w:pPr>
        <w:widowControl/>
        <w:pBdr>
          <w:top w:val="nil"/>
          <w:left w:val="nil"/>
          <w:bottom w:val="nil"/>
          <w:right w:val="nil"/>
          <w:between w:val="nil"/>
        </w:pBdr>
        <w:spacing w:before="280" w:after="280" w:line="380" w:lineRule="auto"/>
        <w:ind w:firstLine="540"/>
        <w:rPr>
          <w:rFonts w:ascii="微軟正黑體" w:eastAsiaTheme="minorEastAsia" w:hAnsi="微軟正黑體" w:cs="微軟正黑體"/>
          <w:color w:val="FF0000"/>
          <w:lang w:eastAsia="ja-JP"/>
        </w:rPr>
      </w:pPr>
      <w:r>
        <w:rPr>
          <w:noProof/>
        </w:rPr>
        <w:drawing>
          <wp:anchor distT="0" distB="0" distL="0" distR="0" simplePos="0" relativeHeight="251659264" behindDoc="1" locked="0" layoutInCell="1" hidden="0" allowOverlap="1" wp14:anchorId="2E18C7F9" wp14:editId="07BC669D">
            <wp:simplePos x="0" y="0"/>
            <wp:positionH relativeFrom="column">
              <wp:posOffset>636905</wp:posOffset>
            </wp:positionH>
            <wp:positionV relativeFrom="paragraph">
              <wp:posOffset>-76200</wp:posOffset>
            </wp:positionV>
            <wp:extent cx="5270500" cy="2690381"/>
            <wp:effectExtent l="0" t="0" r="0"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30BD91E" w14:textId="77777777" w:rsidR="00B95774" w:rsidRDefault="00B95774" w:rsidP="00B95774">
      <w:pPr>
        <w:widowControl/>
        <w:pBdr>
          <w:top w:val="nil"/>
          <w:left w:val="nil"/>
          <w:bottom w:val="nil"/>
          <w:right w:val="nil"/>
          <w:between w:val="nil"/>
        </w:pBdr>
        <w:spacing w:before="280" w:after="280" w:line="380" w:lineRule="auto"/>
        <w:ind w:firstLine="540"/>
        <w:rPr>
          <w:rFonts w:ascii="微軟正黑體" w:eastAsiaTheme="minorEastAsia" w:hAnsi="微軟正黑體" w:cs="微軟正黑體"/>
          <w:color w:val="FF0000"/>
          <w:lang w:eastAsia="ja-JP"/>
        </w:rPr>
      </w:pPr>
    </w:p>
    <w:p w14:paraId="7894FE61" w14:textId="77777777" w:rsidR="00B95774" w:rsidRDefault="00B95774" w:rsidP="00B95774">
      <w:pPr>
        <w:widowControl/>
        <w:pBdr>
          <w:top w:val="nil"/>
          <w:left w:val="nil"/>
          <w:bottom w:val="nil"/>
          <w:right w:val="nil"/>
          <w:between w:val="nil"/>
        </w:pBdr>
        <w:spacing w:before="280" w:after="280" w:line="380" w:lineRule="auto"/>
        <w:ind w:firstLine="540"/>
        <w:rPr>
          <w:rFonts w:ascii="微軟正黑體" w:eastAsiaTheme="minorEastAsia" w:hAnsi="微軟正黑體" w:cs="微軟正黑體"/>
          <w:color w:val="FF0000"/>
          <w:lang w:eastAsia="ja-JP"/>
        </w:rPr>
      </w:pPr>
    </w:p>
    <w:p w14:paraId="06EFCF12" w14:textId="77777777" w:rsidR="00B95774" w:rsidRDefault="00B95774" w:rsidP="00B95774">
      <w:pPr>
        <w:widowControl/>
        <w:pBdr>
          <w:top w:val="nil"/>
          <w:left w:val="nil"/>
          <w:bottom w:val="nil"/>
          <w:right w:val="nil"/>
          <w:between w:val="nil"/>
        </w:pBdr>
        <w:spacing w:before="280" w:after="280" w:line="380" w:lineRule="auto"/>
        <w:ind w:firstLine="540"/>
        <w:rPr>
          <w:rFonts w:ascii="微軟正黑體" w:eastAsiaTheme="minorEastAsia" w:hAnsi="微軟正黑體" w:cs="微軟正黑體"/>
          <w:color w:val="FF0000"/>
          <w:lang w:eastAsia="ja-JP"/>
        </w:rPr>
      </w:pPr>
    </w:p>
    <w:p w14:paraId="38E7AB4C" w14:textId="77777777" w:rsidR="00B95774" w:rsidRDefault="00B95774" w:rsidP="00B95774">
      <w:pPr>
        <w:widowControl/>
        <w:pBdr>
          <w:top w:val="nil"/>
          <w:left w:val="nil"/>
          <w:bottom w:val="nil"/>
          <w:right w:val="nil"/>
          <w:between w:val="nil"/>
        </w:pBdr>
        <w:spacing w:before="280" w:after="280" w:line="380" w:lineRule="auto"/>
        <w:ind w:firstLine="540"/>
        <w:rPr>
          <w:rFonts w:ascii="微軟正黑體" w:eastAsiaTheme="minorEastAsia" w:hAnsi="微軟正黑體" w:cs="微軟正黑體"/>
          <w:color w:val="FF0000"/>
          <w:lang w:eastAsia="ja-JP"/>
        </w:rPr>
      </w:pPr>
    </w:p>
    <w:p w14:paraId="0AF03E18" w14:textId="58399BFF" w:rsidR="00B95774" w:rsidRPr="00B95774" w:rsidRDefault="00B95774" w:rsidP="00B95774">
      <w:pPr>
        <w:spacing w:line="380" w:lineRule="auto"/>
        <w:rPr>
          <w:rFonts w:ascii="微軟正黑體" w:eastAsia="微軟正黑體" w:hAnsi="微軟正黑體" w:cs="微軟正黑體"/>
          <w:lang w:eastAsia="ja-JP"/>
        </w:rPr>
      </w:pPr>
    </w:p>
    <w:p w14:paraId="347139F7" w14:textId="677A9940" w:rsidR="00483C20" w:rsidRPr="008B12B0" w:rsidRDefault="00397A7F" w:rsidP="004E5700">
      <w:pPr>
        <w:pStyle w:val="ac"/>
        <w:widowControl/>
        <w:numPr>
          <w:ilvl w:val="0"/>
          <w:numId w:val="18"/>
        </w:numPr>
        <w:spacing w:line="420" w:lineRule="exact"/>
        <w:ind w:leftChars="0" w:right="261"/>
        <w:jc w:val="both"/>
        <w:rPr>
          <w:rFonts w:ascii="Yu Mincho" w:eastAsia="Yu Mincho" w:hAnsi="Yu Mincho" w:cs="新細明體"/>
          <w:b/>
          <w:bCs/>
          <w:color w:val="0000CC"/>
          <w:kern w:val="0"/>
          <w:sz w:val="26"/>
          <w:szCs w:val="26"/>
          <w:lang w:eastAsia="ja-JP"/>
        </w:rPr>
      </w:pPr>
      <w:r w:rsidRPr="008B12B0">
        <w:rPr>
          <w:rFonts w:ascii="Yu Mincho" w:eastAsia="Yu Mincho" w:hAnsi="Yu Mincho" w:cs="新細明體" w:hint="eastAsia"/>
          <w:b/>
          <w:bCs/>
          <w:color w:val="0000CC"/>
          <w:kern w:val="0"/>
          <w:sz w:val="26"/>
          <w:szCs w:val="26"/>
          <w:lang w:eastAsia="ja-JP"/>
        </w:rPr>
        <w:t>最近のニュース</w:t>
      </w:r>
    </w:p>
    <w:p w14:paraId="344E49FF" w14:textId="77777777"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b/>
          <w:color w:val="0070C0"/>
          <w:sz w:val="26"/>
          <w:szCs w:val="26"/>
          <w:lang w:eastAsia="ja-JP"/>
        </w:rPr>
        <w:t>台湾工作機械とパーツ工業会《2021工作機械産業白書》を公布</w:t>
      </w:r>
    </w:p>
    <w:p w14:paraId="3A7983DE" w14:textId="77777777" w:rsidR="00651705" w:rsidRPr="00B81FE8" w:rsidRDefault="00651705" w:rsidP="00651705">
      <w:pPr>
        <w:spacing w:line="380" w:lineRule="auto"/>
        <w:rPr>
          <w:rFonts w:ascii="微軟正黑體" w:eastAsia="微軟正黑體" w:hAnsi="微軟正黑體" w:cs="微軟正黑體"/>
          <w:sz w:val="22"/>
          <w:szCs w:val="22"/>
          <w:lang w:eastAsia="ja-JP"/>
        </w:rPr>
      </w:pPr>
      <w:r w:rsidRPr="00B81FE8">
        <w:rPr>
          <w:rFonts w:ascii="微軟正黑體" w:eastAsia="微軟正黑體" w:hAnsi="微軟正黑體" w:cs="微軟正黑體"/>
          <w:sz w:val="22"/>
          <w:szCs w:val="22"/>
          <w:lang w:eastAsia="ja-JP"/>
        </w:rPr>
        <w:t>【2021-10-06 経済日報】</w:t>
      </w:r>
    </w:p>
    <w:p w14:paraId="3008C75C" w14:textId="46362AC0" w:rsidR="00651705" w:rsidRDefault="00651705" w:rsidP="00B81FE8">
      <w:pPr>
        <w:spacing w:line="380" w:lineRule="auto"/>
        <w:ind w:firstLineChars="100" w:firstLine="230"/>
        <w:jc w:val="both"/>
        <w:rPr>
          <w:rFonts w:ascii="MS PMincho" w:eastAsia="MS PMincho" w:hAnsi="MS PMincho" w:cs="微軟正黑體"/>
          <w:sz w:val="23"/>
          <w:szCs w:val="23"/>
          <w:lang w:eastAsia="ja-JP"/>
        </w:rPr>
      </w:pPr>
      <w:r w:rsidRPr="00B81FE8">
        <w:rPr>
          <w:rFonts w:ascii="MS PMincho" w:eastAsia="MS PMincho" w:hAnsi="MS PMincho" w:cs="微軟正黑體"/>
          <w:sz w:val="23"/>
          <w:szCs w:val="23"/>
          <w:lang w:eastAsia="ja-JP"/>
        </w:rPr>
        <w:t>台湾工作機械とパーツ工業会が本日</w:t>
      </w:r>
      <w:r w:rsidR="00B81FE8" w:rsidRPr="00B81FE8">
        <w:rPr>
          <w:rFonts w:ascii="MS PMincho" w:eastAsia="MS PMincho" w:hAnsi="MS PMincho" w:cs="微軟正黑體" w:hint="eastAsia"/>
          <w:sz w:val="23"/>
          <w:szCs w:val="23"/>
          <w:lang w:eastAsia="ja-JP"/>
        </w:rPr>
        <w:t>６</w:t>
      </w:r>
      <w:r w:rsidRPr="00B81FE8">
        <w:rPr>
          <w:rFonts w:ascii="MS PMincho" w:eastAsia="MS PMincho" w:hAnsi="MS PMincho" w:cs="微軟正黑體"/>
          <w:sz w:val="23"/>
          <w:szCs w:val="23"/>
          <w:lang w:eastAsia="ja-JP"/>
        </w:rPr>
        <w:t>日《2021工作機械産業白書》を公布した。「台湾スマート製造の未来」をテーマに、白書の政策提言を通して、</w:t>
      </w:r>
      <w:r w:rsidR="00B81FE8" w:rsidRPr="00B81FE8">
        <w:rPr>
          <w:rFonts w:ascii="MS PMincho" w:eastAsia="MS PMincho" w:hAnsi="MS PMincho" w:cs="微軟正黑體" w:hint="eastAsia"/>
          <w:sz w:val="23"/>
          <w:szCs w:val="23"/>
          <w:lang w:eastAsia="ja-JP"/>
        </w:rPr>
        <w:t>工作機械</w:t>
      </w:r>
      <w:r w:rsidRPr="00B81FE8">
        <w:rPr>
          <w:rFonts w:ascii="MS PMincho" w:eastAsia="MS PMincho" w:hAnsi="MS PMincho" w:cs="微軟正黑體"/>
          <w:sz w:val="23"/>
          <w:szCs w:val="23"/>
          <w:lang w:eastAsia="ja-JP"/>
        </w:rPr>
        <w:t>エコシステムの完成と</w:t>
      </w:r>
      <w:r w:rsidR="00B81FE8" w:rsidRPr="00B81FE8">
        <w:rPr>
          <w:rFonts w:ascii="MS PMincho" w:eastAsia="MS PMincho" w:hAnsi="MS PMincho" w:cs="微軟正黑體" w:hint="eastAsia"/>
          <w:sz w:val="23"/>
          <w:szCs w:val="23"/>
          <w:lang w:eastAsia="ja-JP"/>
        </w:rPr>
        <w:t>加速する</w:t>
      </w:r>
      <w:r w:rsidRPr="00B81FE8">
        <w:rPr>
          <w:rFonts w:ascii="MS PMincho" w:eastAsia="MS PMincho" w:hAnsi="MS PMincho" w:cs="微軟正黑體"/>
          <w:sz w:val="23"/>
          <w:szCs w:val="23"/>
          <w:lang w:eastAsia="ja-JP"/>
        </w:rPr>
        <w:t>台湾工作機械産業の高付加価値化に向けた発展を期待できる。</w:t>
      </w:r>
    </w:p>
    <w:p w14:paraId="0F55B997" w14:textId="602924E2" w:rsidR="00651705" w:rsidRPr="00B81FE8" w:rsidRDefault="00651705" w:rsidP="00B81FE8">
      <w:pPr>
        <w:spacing w:line="380" w:lineRule="auto"/>
        <w:ind w:firstLineChars="100" w:firstLine="230"/>
        <w:jc w:val="both"/>
        <w:rPr>
          <w:rFonts w:ascii="MS PMincho" w:eastAsia="MS PMincho" w:hAnsi="MS PMincho" w:cs="微軟正黑體"/>
          <w:sz w:val="23"/>
          <w:szCs w:val="23"/>
          <w:lang w:eastAsia="ja-JP"/>
        </w:rPr>
      </w:pPr>
      <w:r w:rsidRPr="00B81FE8">
        <w:rPr>
          <w:rFonts w:ascii="MS PMincho" w:eastAsia="MS PMincho" w:hAnsi="MS PMincho" w:cs="微軟正黑體"/>
          <w:sz w:val="23"/>
          <w:szCs w:val="23"/>
          <w:lang w:eastAsia="ja-JP"/>
        </w:rPr>
        <w:t>白書のなかで</w:t>
      </w:r>
      <w:r w:rsidR="00B81FE8" w:rsidRPr="00B81FE8">
        <w:rPr>
          <w:rFonts w:ascii="MS PMincho" w:eastAsia="MS PMincho" w:hAnsi="MS PMincho" w:cs="微軟正黑體" w:hint="eastAsia"/>
          <w:sz w:val="23"/>
          <w:szCs w:val="23"/>
          <w:lang w:eastAsia="ja-JP"/>
        </w:rPr>
        <w:t>は</w:t>
      </w:r>
      <w:r w:rsidRPr="00B81FE8">
        <w:rPr>
          <w:rFonts w:ascii="MS PMincho" w:eastAsia="MS PMincho" w:hAnsi="MS PMincho" w:cs="微軟正黑體"/>
          <w:sz w:val="23"/>
          <w:szCs w:val="23"/>
          <w:lang w:eastAsia="ja-JP"/>
        </w:rPr>
        <w:t>、工作機械産業チェーンの競合分析だけでなく自動車、半導体、航空宇宙、エネルギー機器</w:t>
      </w:r>
      <w:r w:rsidR="00B81FE8" w:rsidRPr="00B81FE8">
        <w:rPr>
          <w:rFonts w:ascii="MS PMincho" w:eastAsia="MS PMincho" w:hAnsi="MS PMincho" w:cs="微軟正黑體"/>
          <w:sz w:val="23"/>
          <w:szCs w:val="23"/>
          <w:lang w:eastAsia="ja-JP"/>
        </w:rPr>
        <w:t>などの異なるアプリケーション産業の動向についても言及している。</w:t>
      </w:r>
      <w:r w:rsidRPr="00B81FE8">
        <w:rPr>
          <w:rFonts w:ascii="MS PMincho" w:eastAsia="MS PMincho" w:hAnsi="MS PMincho" w:cs="微軟正黑體"/>
          <w:sz w:val="23"/>
          <w:szCs w:val="23"/>
          <w:lang w:eastAsia="ja-JP"/>
        </w:rPr>
        <w:t>工</w:t>
      </w:r>
      <w:r w:rsidR="00B81FE8" w:rsidRPr="00B81FE8">
        <w:rPr>
          <w:rFonts w:ascii="MS PMincho" w:eastAsia="MS PMincho" w:hAnsi="MS PMincho" w:cs="微軟正黑體"/>
          <w:sz w:val="23"/>
          <w:szCs w:val="23"/>
          <w:lang w:eastAsia="ja-JP"/>
        </w:rPr>
        <w:t>作機械</w:t>
      </w:r>
      <w:r w:rsidR="00B81FE8" w:rsidRPr="00B81FE8">
        <w:rPr>
          <w:rFonts w:ascii="MS PMincho" w:eastAsia="MS PMincho" w:hAnsi="MS PMincho" w:cs="微軟正黑體" w:hint="eastAsia"/>
          <w:sz w:val="23"/>
          <w:szCs w:val="23"/>
          <w:lang w:eastAsia="ja-JP"/>
        </w:rPr>
        <w:t>業界</w:t>
      </w:r>
      <w:r w:rsidRPr="00B81FE8">
        <w:rPr>
          <w:rFonts w:ascii="MS PMincho" w:eastAsia="MS PMincho" w:hAnsi="MS PMincho" w:cs="微軟正黑體"/>
          <w:sz w:val="23"/>
          <w:szCs w:val="23"/>
          <w:lang w:eastAsia="ja-JP"/>
        </w:rPr>
        <w:t>の役割について理解を深めアライアンスを促進することで、業界が単体から統合へと移行</w:t>
      </w:r>
      <w:r w:rsidR="00B81FE8" w:rsidRPr="00B81FE8">
        <w:rPr>
          <w:rFonts w:ascii="MS PMincho" w:eastAsia="MS PMincho" w:hAnsi="MS PMincho" w:cs="微軟正黑體" w:hint="eastAsia"/>
          <w:sz w:val="23"/>
          <w:szCs w:val="23"/>
          <w:lang w:eastAsia="ja-JP"/>
        </w:rPr>
        <w:t>することに</w:t>
      </w:r>
      <w:r w:rsidRPr="00B81FE8">
        <w:rPr>
          <w:rFonts w:ascii="MS PMincho" w:eastAsia="MS PMincho" w:hAnsi="MS PMincho" w:cs="微軟正黑體"/>
          <w:sz w:val="23"/>
          <w:szCs w:val="23"/>
          <w:lang w:eastAsia="ja-JP"/>
        </w:rPr>
        <w:t>より多くのビ</w:t>
      </w:r>
      <w:r w:rsidRPr="00B81FE8">
        <w:rPr>
          <w:rFonts w:ascii="MS PMincho" w:eastAsia="MS PMincho" w:hAnsi="MS PMincho" w:cs="微軟正黑體"/>
          <w:sz w:val="23"/>
          <w:szCs w:val="23"/>
          <w:lang w:eastAsia="ja-JP"/>
        </w:rPr>
        <w:lastRenderedPageBreak/>
        <w:t>ジネスチャンスを生み出すこと</w:t>
      </w:r>
      <w:r w:rsidR="00B81FE8" w:rsidRPr="00B81FE8">
        <w:rPr>
          <w:rFonts w:ascii="MS PMincho" w:eastAsia="MS PMincho" w:hAnsi="MS PMincho" w:cs="微軟正黑體" w:hint="eastAsia"/>
          <w:sz w:val="23"/>
          <w:szCs w:val="23"/>
          <w:lang w:eastAsia="ja-JP"/>
        </w:rPr>
        <w:t>だろう</w:t>
      </w:r>
      <w:r w:rsidRPr="00B81FE8">
        <w:rPr>
          <w:rFonts w:ascii="MS PMincho" w:eastAsia="MS PMincho" w:hAnsi="MS PMincho" w:cs="微軟正黑體"/>
          <w:sz w:val="23"/>
          <w:szCs w:val="23"/>
          <w:lang w:eastAsia="ja-JP"/>
        </w:rPr>
        <w:t>。</w:t>
      </w:r>
    </w:p>
    <w:p w14:paraId="0F7B5CDE" w14:textId="46E63A64" w:rsidR="00651705" w:rsidRPr="00BC1C0F" w:rsidRDefault="00651705" w:rsidP="00BC1C0F">
      <w:pPr>
        <w:spacing w:line="380" w:lineRule="auto"/>
        <w:ind w:firstLineChars="100" w:firstLine="230"/>
        <w:jc w:val="both"/>
        <w:rPr>
          <w:rFonts w:ascii="MS PMincho" w:eastAsia="MS PMincho" w:hAnsi="MS PMincho" w:cs="微軟正黑體"/>
          <w:sz w:val="23"/>
          <w:szCs w:val="23"/>
          <w:lang w:eastAsia="ja-JP"/>
        </w:rPr>
      </w:pPr>
      <w:r w:rsidRPr="00BC1C0F">
        <w:rPr>
          <w:rFonts w:ascii="MS PMincho" w:eastAsia="MS PMincho" w:hAnsi="MS PMincho" w:cs="微軟正黑體"/>
          <w:sz w:val="23"/>
          <w:szCs w:val="23"/>
          <w:lang w:eastAsia="ja-JP"/>
        </w:rPr>
        <w:t>産業界全体のエネルギーと発展環境</w:t>
      </w:r>
      <w:r w:rsidR="00BC1C0F" w:rsidRPr="00BC1C0F">
        <w:rPr>
          <w:rFonts w:ascii="MS PMincho" w:eastAsia="MS PMincho" w:hAnsi="MS PMincho" w:cs="微軟正黑體" w:hint="eastAsia"/>
          <w:sz w:val="23"/>
          <w:szCs w:val="23"/>
          <w:lang w:eastAsia="ja-JP"/>
        </w:rPr>
        <w:t>について</w:t>
      </w:r>
      <w:r w:rsidRPr="00BC1C0F">
        <w:rPr>
          <w:rFonts w:ascii="MS PMincho" w:eastAsia="MS PMincho" w:hAnsi="MS PMincho" w:cs="微軟正黑體"/>
          <w:sz w:val="23"/>
          <w:szCs w:val="23"/>
          <w:lang w:eastAsia="ja-JP"/>
        </w:rPr>
        <w:t>当協会は政府に対し「技術の研究開発と製品・サービスの革新」、「国際市場の拡大」、「国内市場の拡大」、「事業運営能力の向上」、「産業界の人材育成」、「その他の分野の政策提言」という6つの戦略的提言を行った。</w:t>
      </w:r>
    </w:p>
    <w:p w14:paraId="33360D87" w14:textId="3D612B0A" w:rsidR="00651705" w:rsidRPr="00F54A26" w:rsidRDefault="00651705" w:rsidP="00BC1C0F">
      <w:pPr>
        <w:spacing w:line="380" w:lineRule="auto"/>
        <w:ind w:firstLineChars="100" w:firstLine="230"/>
        <w:jc w:val="both"/>
        <w:rPr>
          <w:rFonts w:ascii="MS PMincho" w:eastAsia="MS PMincho" w:hAnsi="MS PMincho" w:cs="微軟正黑體"/>
          <w:sz w:val="23"/>
          <w:szCs w:val="23"/>
          <w:lang w:eastAsia="ja-JP"/>
        </w:rPr>
      </w:pPr>
      <w:r w:rsidRPr="00F54A26">
        <w:rPr>
          <w:rFonts w:ascii="MS PMincho" w:eastAsia="MS PMincho" w:hAnsi="MS PMincho" w:cs="微軟正黑體"/>
          <w:sz w:val="23"/>
          <w:szCs w:val="23"/>
          <w:lang w:eastAsia="ja-JP"/>
        </w:rPr>
        <w:t>この6つの戦略は相互に関連し合っている。政府が国の製造環境の構築と最適化の面で引き続き業界をサポートし、台湾の</w:t>
      </w:r>
      <w:r w:rsidR="00BC1C0F" w:rsidRPr="00F54A26">
        <w:rPr>
          <w:rFonts w:ascii="MS PMincho" w:eastAsia="MS PMincho" w:hAnsi="MS PMincho" w:cs="微軟正黑體" w:hint="eastAsia"/>
          <w:sz w:val="23"/>
          <w:szCs w:val="23"/>
          <w:lang w:eastAsia="ja-JP"/>
        </w:rPr>
        <w:t>工作機械業界</w:t>
      </w:r>
      <w:r w:rsidRPr="00F54A26">
        <w:rPr>
          <w:rFonts w:ascii="MS PMincho" w:eastAsia="MS PMincho" w:hAnsi="MS PMincho" w:cs="微軟正黑體"/>
          <w:sz w:val="23"/>
          <w:szCs w:val="23"/>
          <w:lang w:eastAsia="ja-JP"/>
        </w:rPr>
        <w:t>が世界により貢献していくことを期待する。</w:t>
      </w:r>
    </w:p>
    <w:p w14:paraId="6413F4D3" w14:textId="77777777" w:rsidR="00F54A26" w:rsidRDefault="00F54A26" w:rsidP="00651705">
      <w:pPr>
        <w:spacing w:line="380" w:lineRule="auto"/>
        <w:rPr>
          <w:rFonts w:ascii="微軟正黑體" w:eastAsia="MS Mincho" w:hAnsi="微軟正黑體" w:cs="微軟正黑體"/>
          <w:b/>
          <w:color w:val="0070C0"/>
          <w:lang w:eastAsia="ja-JP"/>
        </w:rPr>
      </w:pPr>
    </w:p>
    <w:p w14:paraId="6FF509EA" w14:textId="77777777"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b/>
          <w:color w:val="0070C0"/>
          <w:sz w:val="26"/>
          <w:szCs w:val="26"/>
          <w:lang w:eastAsia="ja-JP"/>
        </w:rPr>
        <w:t>台湾の工作機械生産高は30％増、2030年には世界シェア8％目指す</w:t>
      </w:r>
    </w:p>
    <w:p w14:paraId="268A3971"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【2021-10-06 中央社】</w:t>
      </w:r>
    </w:p>
    <w:p w14:paraId="30C62521" w14:textId="1FC220B3" w:rsidR="00651705" w:rsidRPr="00F54A26" w:rsidRDefault="00651705" w:rsidP="00F54A26">
      <w:pPr>
        <w:spacing w:line="380" w:lineRule="auto"/>
        <w:ind w:firstLineChars="100" w:firstLine="230"/>
        <w:jc w:val="both"/>
        <w:rPr>
          <w:rFonts w:ascii="MS PMincho" w:eastAsia="MS PMincho" w:hAnsi="MS PMincho" w:cs="微軟正黑體"/>
          <w:sz w:val="23"/>
          <w:szCs w:val="23"/>
          <w:lang w:eastAsia="ja-JP"/>
        </w:rPr>
      </w:pPr>
      <w:r w:rsidRPr="00F54A26">
        <w:rPr>
          <w:rFonts w:ascii="MS PMincho" w:eastAsia="MS PMincho" w:hAnsi="MS PMincho" w:cs="微軟正黑體"/>
          <w:sz w:val="23"/>
          <w:szCs w:val="23"/>
          <w:lang w:eastAsia="ja-JP"/>
        </w:rPr>
        <w:t>工作機械工業会</w:t>
      </w:r>
      <w:r w:rsidR="00F54A26" w:rsidRPr="00F54A26">
        <w:rPr>
          <w:rFonts w:ascii="MS PMincho" w:eastAsia="MS PMincho" w:hAnsi="MS PMincho" w:cs="微軟正黑體" w:hint="eastAsia"/>
          <w:sz w:val="23"/>
          <w:szCs w:val="23"/>
          <w:lang w:eastAsia="ja-JP"/>
        </w:rPr>
        <w:t>の</w:t>
      </w:r>
      <w:r w:rsidRPr="00F54A26">
        <w:rPr>
          <w:rFonts w:ascii="MS PMincho" w:eastAsia="MS PMincho" w:hAnsi="MS PMincho" w:cs="微軟正黑體"/>
          <w:sz w:val="23"/>
          <w:szCs w:val="23"/>
          <w:lang w:eastAsia="ja-JP"/>
        </w:rPr>
        <w:t>許文憲</w:t>
      </w:r>
      <w:r w:rsidR="00F54A26" w:rsidRPr="00F54A26">
        <w:rPr>
          <w:rFonts w:ascii="MS PMincho" w:eastAsia="MS PMincho" w:hAnsi="MS PMincho" w:cs="微軟正黑體"/>
          <w:sz w:val="23"/>
          <w:szCs w:val="23"/>
          <w:lang w:eastAsia="ja-JP"/>
        </w:rPr>
        <w:t>理事長</w:t>
      </w:r>
      <w:r w:rsidRPr="00F54A26">
        <w:rPr>
          <w:rFonts w:ascii="MS PMincho" w:eastAsia="MS PMincho" w:hAnsi="MS PMincho" w:cs="微軟正黑體"/>
          <w:sz w:val="23"/>
          <w:szCs w:val="23"/>
          <w:lang w:eastAsia="ja-JP"/>
        </w:rPr>
        <w:t>は「工作機械は半導体、グリーンエネルギー、3C産業など、あらゆる製造業の母体だ。」と語る。彼はこの白書のなかで次のように語</w:t>
      </w:r>
      <w:r w:rsidR="00F54A26" w:rsidRPr="00F54A26">
        <w:rPr>
          <w:rFonts w:ascii="MS PMincho" w:eastAsia="MS PMincho" w:hAnsi="MS PMincho" w:cs="微軟正黑體" w:hint="eastAsia"/>
          <w:sz w:val="23"/>
          <w:szCs w:val="23"/>
          <w:lang w:eastAsia="ja-JP"/>
        </w:rPr>
        <w:t>った</w:t>
      </w:r>
      <w:r w:rsidRPr="00F54A26">
        <w:rPr>
          <w:rFonts w:ascii="MS PMincho" w:eastAsia="MS PMincho" w:hAnsi="MS PMincho" w:cs="微軟正黑體"/>
          <w:sz w:val="23"/>
          <w:szCs w:val="23"/>
          <w:lang w:eastAsia="ja-JP"/>
        </w:rPr>
        <w:t>「主に三つのポイントがある。第一に工作機械</w:t>
      </w:r>
      <w:r w:rsidR="00F54A26" w:rsidRPr="00F54A26">
        <w:rPr>
          <w:rFonts w:ascii="MS PMincho" w:eastAsia="MS PMincho" w:hAnsi="MS PMincho" w:cs="微軟正黑體" w:hint="eastAsia"/>
          <w:sz w:val="23"/>
          <w:szCs w:val="23"/>
          <w:lang w:eastAsia="ja-JP"/>
        </w:rPr>
        <w:t>業界</w:t>
      </w:r>
      <w:r w:rsidRPr="00F54A26">
        <w:rPr>
          <w:rFonts w:ascii="MS PMincho" w:eastAsia="MS PMincho" w:hAnsi="MS PMincho" w:cs="微軟正黑體"/>
          <w:sz w:val="23"/>
          <w:szCs w:val="23"/>
          <w:lang w:eastAsia="ja-JP"/>
        </w:rPr>
        <w:t>は台湾への貢献度</w:t>
      </w:r>
      <w:r w:rsidR="00160EA0">
        <w:rPr>
          <w:rFonts w:ascii="MS PMincho" w:eastAsia="MS PMincho" w:hAnsi="MS PMincho" w:cs="微軟正黑體" w:hint="eastAsia"/>
          <w:sz w:val="23"/>
          <w:szCs w:val="23"/>
          <w:lang w:eastAsia="ja-JP"/>
        </w:rPr>
        <w:t>も</w:t>
      </w:r>
      <w:r w:rsidRPr="00F54A26">
        <w:rPr>
          <w:rFonts w:ascii="MS PMincho" w:eastAsia="MS PMincho" w:hAnsi="MS PMincho" w:cs="微軟正黑體"/>
          <w:sz w:val="23"/>
          <w:szCs w:val="23"/>
          <w:lang w:eastAsia="ja-JP"/>
        </w:rPr>
        <w:t>付加価値</w:t>
      </w:r>
      <w:r w:rsidR="00160EA0">
        <w:rPr>
          <w:rFonts w:ascii="MS PMincho" w:eastAsia="MS PMincho" w:hAnsi="MS PMincho" w:cs="微軟正黑體" w:hint="eastAsia"/>
          <w:sz w:val="23"/>
          <w:szCs w:val="23"/>
          <w:lang w:eastAsia="ja-JP"/>
        </w:rPr>
        <w:t>も</w:t>
      </w:r>
      <w:r w:rsidRPr="00F54A26">
        <w:rPr>
          <w:rFonts w:ascii="MS PMincho" w:eastAsia="MS PMincho" w:hAnsi="MS PMincho" w:cs="微軟正黑體"/>
          <w:sz w:val="23"/>
          <w:szCs w:val="23"/>
          <w:lang w:eastAsia="ja-JP"/>
        </w:rPr>
        <w:t>高いので政府に後ろ盾になってほしいということ、第二に工作機械の将来はどんぶり勘定ではなく、自動化、知能化、高付加価値化</w:t>
      </w:r>
      <w:r w:rsidR="00F54A26" w:rsidRPr="00F54A26">
        <w:rPr>
          <w:rFonts w:ascii="MS PMincho" w:eastAsia="MS PMincho" w:hAnsi="MS PMincho" w:cs="微軟正黑體" w:hint="eastAsia"/>
          <w:sz w:val="23"/>
          <w:szCs w:val="23"/>
          <w:lang w:eastAsia="ja-JP"/>
        </w:rPr>
        <w:t>なども</w:t>
      </w:r>
      <w:r w:rsidRPr="00F54A26">
        <w:rPr>
          <w:rFonts w:ascii="MS PMincho" w:eastAsia="MS PMincho" w:hAnsi="MS PMincho" w:cs="微軟正黑體"/>
          <w:sz w:val="23"/>
          <w:szCs w:val="23"/>
          <w:lang w:eastAsia="ja-JP"/>
        </w:rPr>
        <w:t>考慮しているということ、さらに今は高付加価値の発展段階、さらにAI化の時代としてコントローラやソフトウェアの仕様を統一しコストを下げることが肝要だということだ。」</w:t>
      </w:r>
    </w:p>
    <w:p w14:paraId="43BDAD4B" w14:textId="17BD36E6" w:rsidR="00651705" w:rsidRPr="00F54A26" w:rsidRDefault="00651705" w:rsidP="00651705">
      <w:pPr>
        <w:spacing w:line="380" w:lineRule="auto"/>
        <w:jc w:val="both"/>
        <w:rPr>
          <w:rFonts w:ascii="MS PMincho" w:eastAsia="MS PMincho" w:hAnsi="MS PMincho" w:cs="微軟正黑體"/>
          <w:sz w:val="23"/>
          <w:szCs w:val="23"/>
          <w:lang w:eastAsia="ja-JP"/>
        </w:rPr>
      </w:pPr>
      <w:r w:rsidRPr="00F54A26">
        <w:rPr>
          <w:rFonts w:ascii="MS PMincho" w:eastAsia="MS PMincho" w:hAnsi="MS PMincho" w:cs="微軟正黑體"/>
          <w:sz w:val="23"/>
          <w:szCs w:val="23"/>
          <w:lang w:eastAsia="ja-JP"/>
        </w:rPr>
        <w:t xml:space="preserve">　許文憲氏はまた、白書では2030年を里程碑に台湾の</w:t>
      </w:r>
      <w:r w:rsidR="00F54A26" w:rsidRPr="00F54A26">
        <w:rPr>
          <w:rFonts w:ascii="MS PMincho" w:eastAsia="MS PMincho" w:hAnsi="MS PMincho" w:cs="微軟正黑體" w:hint="eastAsia"/>
          <w:sz w:val="23"/>
          <w:szCs w:val="23"/>
          <w:lang w:eastAsia="ja-JP"/>
        </w:rPr>
        <w:t>工作機械</w:t>
      </w:r>
      <w:r w:rsidRPr="00F54A26">
        <w:rPr>
          <w:rFonts w:ascii="MS PMincho" w:eastAsia="MS PMincho" w:hAnsi="MS PMincho" w:cs="微軟正黑體"/>
          <w:sz w:val="23"/>
          <w:szCs w:val="23"/>
          <w:lang w:eastAsia="ja-JP"/>
        </w:rPr>
        <w:t>生産高が世界シェア8％、</w:t>
      </w:r>
      <w:r w:rsidR="00F54A26" w:rsidRPr="00F54A26">
        <w:rPr>
          <w:rFonts w:ascii="MS PMincho" w:eastAsia="MS PMincho" w:hAnsi="MS PMincho" w:cs="微軟正黑體" w:hint="eastAsia"/>
          <w:sz w:val="23"/>
          <w:szCs w:val="23"/>
          <w:lang w:eastAsia="ja-JP"/>
        </w:rPr>
        <w:t>工作</w:t>
      </w:r>
      <w:r w:rsidRPr="00F54A26">
        <w:rPr>
          <w:rFonts w:ascii="MS PMincho" w:eastAsia="MS PMincho" w:hAnsi="MS PMincho" w:cs="微軟正黑體"/>
          <w:sz w:val="23"/>
          <w:szCs w:val="23"/>
          <w:lang w:eastAsia="ja-JP"/>
        </w:rPr>
        <w:t>機械メーカーの付加価値率30～32％となることを目指していることも述べた。</w:t>
      </w:r>
    </w:p>
    <w:p w14:paraId="50B55B1D" w14:textId="6F5B7918" w:rsidR="00651705" w:rsidRPr="00F54A26" w:rsidRDefault="00651705" w:rsidP="00F54A26">
      <w:pPr>
        <w:spacing w:line="380" w:lineRule="auto"/>
        <w:ind w:firstLineChars="100" w:firstLine="230"/>
        <w:jc w:val="both"/>
        <w:rPr>
          <w:rFonts w:ascii="MS PMincho" w:eastAsia="MS PMincho" w:hAnsi="MS PMincho" w:cs="微軟正黑體"/>
          <w:sz w:val="23"/>
          <w:szCs w:val="23"/>
          <w:lang w:eastAsia="ja-JP"/>
        </w:rPr>
      </w:pPr>
      <w:r w:rsidRPr="00F54A26">
        <w:rPr>
          <w:rFonts w:ascii="MS PMincho" w:eastAsia="MS PMincho" w:hAnsi="MS PMincho" w:cs="微軟正黑體"/>
          <w:sz w:val="23"/>
          <w:szCs w:val="23"/>
          <w:lang w:eastAsia="ja-JP"/>
        </w:rPr>
        <w:t>今年の産業</w:t>
      </w:r>
      <w:r w:rsidR="00F54A26" w:rsidRPr="00F54A26">
        <w:rPr>
          <w:rFonts w:ascii="MS PMincho" w:eastAsia="MS PMincho" w:hAnsi="MS PMincho" w:cs="微軟正黑體" w:hint="eastAsia"/>
          <w:sz w:val="23"/>
          <w:szCs w:val="23"/>
          <w:lang w:eastAsia="ja-JP"/>
        </w:rPr>
        <w:t>については「</w:t>
      </w:r>
      <w:r w:rsidRPr="00F54A26">
        <w:rPr>
          <w:rFonts w:ascii="MS PMincho" w:eastAsia="MS PMincho" w:hAnsi="MS PMincho" w:cs="微軟正黑體"/>
          <w:sz w:val="23"/>
          <w:szCs w:val="23"/>
          <w:lang w:eastAsia="ja-JP"/>
        </w:rPr>
        <w:t>今年1〜8</w:t>
      </w:r>
      <w:r w:rsidR="00F54A26" w:rsidRPr="00F54A26">
        <w:rPr>
          <w:rFonts w:ascii="MS PMincho" w:eastAsia="MS PMincho" w:hAnsi="MS PMincho" w:cs="微軟正黑體"/>
          <w:sz w:val="23"/>
          <w:szCs w:val="23"/>
          <w:lang w:eastAsia="ja-JP"/>
        </w:rPr>
        <w:t>月の台湾工作機械産業の生産高は</w:t>
      </w:r>
      <w:r w:rsidRPr="00F54A26">
        <w:rPr>
          <w:rFonts w:ascii="MS PMincho" w:eastAsia="MS PMincho" w:hAnsi="MS PMincho" w:cs="微軟正黑體"/>
          <w:sz w:val="23"/>
          <w:szCs w:val="23"/>
          <w:lang w:eastAsia="ja-JP"/>
        </w:rPr>
        <w:t>前年同期比25％増で、今年の目標成長率30％は</w:t>
      </w:r>
      <w:r w:rsidR="00F54A26" w:rsidRPr="00F54A26">
        <w:rPr>
          <w:rFonts w:ascii="MS PMincho" w:eastAsia="MS PMincho" w:hAnsi="MS PMincho" w:cs="微軟正黑體" w:hint="eastAsia"/>
          <w:sz w:val="23"/>
          <w:szCs w:val="23"/>
          <w:lang w:eastAsia="ja-JP"/>
        </w:rPr>
        <w:t>『</w:t>
      </w:r>
      <w:r w:rsidRPr="00F54A26">
        <w:rPr>
          <w:rFonts w:ascii="MS PMincho" w:eastAsia="MS PMincho" w:hAnsi="MS PMincho" w:cs="微軟正黑體"/>
          <w:sz w:val="23"/>
          <w:szCs w:val="23"/>
          <w:lang w:eastAsia="ja-JP"/>
        </w:rPr>
        <w:t>問題ない</w:t>
      </w:r>
      <w:r w:rsidR="00F54A26" w:rsidRPr="00F54A26">
        <w:rPr>
          <w:rFonts w:ascii="MS PMincho" w:eastAsia="MS PMincho" w:hAnsi="MS PMincho" w:cs="微軟正黑體" w:hint="eastAsia"/>
          <w:sz w:val="23"/>
          <w:szCs w:val="23"/>
          <w:lang w:eastAsia="ja-JP"/>
        </w:rPr>
        <w:t>』</w:t>
      </w:r>
      <w:r w:rsidR="00F54A26" w:rsidRPr="00F54A26">
        <w:rPr>
          <w:rFonts w:ascii="MS PMincho" w:eastAsia="MS PMincho" w:hAnsi="MS PMincho" w:cs="微軟正黑體"/>
          <w:sz w:val="23"/>
          <w:szCs w:val="23"/>
          <w:lang w:eastAsia="ja-JP"/>
        </w:rPr>
        <w:t>と推定</w:t>
      </w:r>
      <w:r w:rsidR="00F54A26" w:rsidRPr="00F54A26">
        <w:rPr>
          <w:rFonts w:ascii="MS PMincho" w:eastAsia="MS PMincho" w:hAnsi="MS PMincho" w:cs="微軟正黑體" w:hint="eastAsia"/>
          <w:sz w:val="23"/>
          <w:szCs w:val="23"/>
          <w:lang w:eastAsia="ja-JP"/>
        </w:rPr>
        <w:t>する」とも語った。</w:t>
      </w:r>
    </w:p>
    <w:p w14:paraId="264586F2" w14:textId="027FA2C3" w:rsidR="00651705" w:rsidRDefault="00651705" w:rsidP="00F54A26">
      <w:pPr>
        <w:spacing w:line="380" w:lineRule="auto"/>
        <w:ind w:firstLineChars="100" w:firstLine="230"/>
        <w:jc w:val="both"/>
        <w:rPr>
          <w:rFonts w:ascii="MS PMincho" w:eastAsia="MS PMincho" w:hAnsi="MS PMincho" w:cs="微軟正黑體"/>
          <w:sz w:val="23"/>
          <w:szCs w:val="23"/>
          <w:lang w:eastAsia="ja-JP"/>
        </w:rPr>
      </w:pPr>
      <w:r w:rsidRPr="00F54A26">
        <w:rPr>
          <w:rFonts w:ascii="MS PMincho" w:eastAsia="MS PMincho" w:hAnsi="MS PMincho" w:cs="微軟正黑體"/>
          <w:sz w:val="23"/>
          <w:szCs w:val="23"/>
          <w:lang w:eastAsia="ja-JP"/>
        </w:rPr>
        <w:t>工業会は次のように</w:t>
      </w:r>
      <w:r w:rsidR="00F54A26" w:rsidRPr="00F54A26">
        <w:rPr>
          <w:rFonts w:ascii="MS PMincho" w:eastAsia="MS PMincho" w:hAnsi="MS PMincho" w:cs="微軟正黑體" w:hint="eastAsia"/>
          <w:sz w:val="23"/>
          <w:szCs w:val="23"/>
          <w:lang w:eastAsia="ja-JP"/>
        </w:rPr>
        <w:t>言う。</w:t>
      </w:r>
      <w:r w:rsidR="00160EA0">
        <w:rPr>
          <w:rFonts w:ascii="MS PMincho" w:eastAsia="MS PMincho" w:hAnsi="MS PMincho" w:cs="微軟正黑體"/>
          <w:sz w:val="23"/>
          <w:szCs w:val="23"/>
          <w:lang w:eastAsia="ja-JP"/>
        </w:rPr>
        <w:t>「台湾は世界の</w:t>
      </w:r>
      <w:r w:rsidR="00160EA0">
        <w:rPr>
          <w:rFonts w:ascii="MS PMincho" w:eastAsia="MS PMincho" w:hAnsi="MS PMincho" w:cs="微軟正黑體" w:hint="eastAsia"/>
          <w:sz w:val="23"/>
          <w:szCs w:val="23"/>
          <w:lang w:eastAsia="ja-JP"/>
        </w:rPr>
        <w:t>工作機械</w:t>
      </w:r>
      <w:r w:rsidRPr="00F54A26">
        <w:rPr>
          <w:rFonts w:ascii="MS PMincho" w:eastAsia="MS PMincho" w:hAnsi="MS PMincho" w:cs="微軟正黑體"/>
          <w:sz w:val="23"/>
          <w:szCs w:val="23"/>
          <w:lang w:eastAsia="ja-JP"/>
        </w:rPr>
        <w:t>輸出トップ5、生産トップ7に入る市場だ。今年台湾の</w:t>
      </w:r>
      <w:r w:rsidR="00F54A26" w:rsidRPr="00F54A26">
        <w:rPr>
          <w:rFonts w:ascii="MS PMincho" w:eastAsia="MS PMincho" w:hAnsi="MS PMincho" w:cs="微軟正黑體" w:hint="eastAsia"/>
          <w:sz w:val="23"/>
          <w:szCs w:val="23"/>
          <w:lang w:eastAsia="ja-JP"/>
        </w:rPr>
        <w:t>工作機械</w:t>
      </w:r>
      <w:r w:rsidRPr="00F54A26">
        <w:rPr>
          <w:rFonts w:ascii="MS PMincho" w:eastAsia="MS PMincho" w:hAnsi="MS PMincho" w:cs="微軟正黑體"/>
          <w:sz w:val="23"/>
          <w:szCs w:val="23"/>
          <w:lang w:eastAsia="ja-JP"/>
        </w:rPr>
        <w:t>輸出総額は27億米ドルに達すると推定され、昨年と比較して少なくとも25％増加する見込みだ。来年の台湾工作機械輸出成長幅は30％に達し、2018年から2019年のレベルにまで回復できると予想する。」</w:t>
      </w:r>
    </w:p>
    <w:p w14:paraId="756D345D" w14:textId="77777777" w:rsidR="00160EA0" w:rsidRPr="00F54A26" w:rsidRDefault="00160EA0" w:rsidP="00F54A26">
      <w:pPr>
        <w:spacing w:line="380" w:lineRule="auto"/>
        <w:ind w:firstLineChars="100" w:firstLine="230"/>
        <w:jc w:val="both"/>
        <w:rPr>
          <w:rFonts w:ascii="MS PMincho" w:eastAsia="MS PMincho" w:hAnsi="MS PMincho" w:cs="微軟正黑體"/>
          <w:sz w:val="23"/>
          <w:szCs w:val="23"/>
          <w:lang w:eastAsia="ja-JP"/>
        </w:rPr>
      </w:pPr>
    </w:p>
    <w:p w14:paraId="1C1C331B" w14:textId="71989BAD"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b/>
          <w:color w:val="0070C0"/>
          <w:sz w:val="26"/>
          <w:szCs w:val="26"/>
          <w:lang w:eastAsia="ja-JP"/>
        </w:rPr>
        <w:t>機械</w:t>
      </w:r>
      <w:r w:rsidR="00F54A26" w:rsidRPr="008D0CBE">
        <w:rPr>
          <w:rFonts w:ascii="MS PMincho" w:eastAsia="MS PMincho" w:hAnsi="MS PMincho" w:cs="微軟正黑體" w:hint="eastAsia"/>
          <w:b/>
          <w:color w:val="0070C0"/>
          <w:sz w:val="26"/>
          <w:szCs w:val="26"/>
          <w:lang w:eastAsia="ja-JP"/>
        </w:rPr>
        <w:t>業界</w:t>
      </w:r>
      <w:r w:rsidRPr="008D0CBE">
        <w:rPr>
          <w:rFonts w:ascii="MS PMincho" w:eastAsia="MS PMincho" w:hAnsi="MS PMincho" w:cs="微軟正黑體"/>
          <w:b/>
          <w:color w:val="0070C0"/>
          <w:sz w:val="26"/>
          <w:szCs w:val="26"/>
          <w:lang w:eastAsia="ja-JP"/>
        </w:rPr>
        <w:t>の逆風　マスクの</w:t>
      </w:r>
      <w:r w:rsidRPr="008D0CBE">
        <w:rPr>
          <w:rFonts w:ascii="MS PMincho" w:eastAsia="MS PMincho" w:hAnsi="MS PMincho" w:cs="微軟正黑體" w:hint="eastAsia"/>
          <w:b/>
          <w:color w:val="0070C0"/>
          <w:sz w:val="26"/>
          <w:szCs w:val="26"/>
          <w:lang w:eastAsia="ja-JP"/>
        </w:rPr>
        <w:t>暗闇</w:t>
      </w:r>
      <w:r w:rsidRPr="008D0CBE">
        <w:rPr>
          <w:rFonts w:ascii="MS PMincho" w:eastAsia="MS PMincho" w:hAnsi="MS PMincho" w:cs="微軟正黑體"/>
          <w:b/>
          <w:color w:val="0070C0"/>
          <w:sz w:val="26"/>
          <w:szCs w:val="26"/>
          <w:lang w:eastAsia="ja-JP"/>
        </w:rPr>
        <w:t>から抜け出す</w:t>
      </w:r>
    </w:p>
    <w:p w14:paraId="00E14A56"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 xml:space="preserve">【2021-10-13 </w:t>
      </w:r>
      <w:r>
        <w:rPr>
          <w:rFonts w:ascii="微軟正黑體" w:eastAsia="微軟正黑體" w:hAnsi="微軟正黑體" w:cs="微軟正黑體"/>
          <w:sz w:val="22"/>
          <w:szCs w:val="22"/>
          <w:lang w:eastAsia="ja-JP"/>
        </w:rPr>
        <w:t>経済</w:t>
      </w:r>
      <w:r>
        <w:rPr>
          <w:rFonts w:ascii="微軟正黑體" w:eastAsia="微軟正黑體" w:hAnsi="微軟正黑體" w:cs="微軟正黑體"/>
          <w:color w:val="000000"/>
          <w:sz w:val="22"/>
          <w:szCs w:val="22"/>
          <w:lang w:eastAsia="ja-JP"/>
        </w:rPr>
        <w:t>日報】</w:t>
      </w:r>
    </w:p>
    <w:p w14:paraId="77E9F749" w14:textId="3D56D41D" w:rsidR="00651705" w:rsidRPr="00851CC5" w:rsidRDefault="00651705" w:rsidP="00F54A26">
      <w:pPr>
        <w:spacing w:line="380" w:lineRule="auto"/>
        <w:ind w:firstLineChars="100" w:firstLine="230"/>
        <w:jc w:val="both"/>
        <w:rPr>
          <w:rFonts w:ascii="MS PMincho" w:eastAsia="MS PMincho" w:hAnsi="MS PMincho" w:cs="微軟正黑體"/>
          <w:sz w:val="23"/>
          <w:szCs w:val="23"/>
          <w:lang w:eastAsia="ja-JP"/>
        </w:rPr>
      </w:pPr>
      <w:r w:rsidRPr="00851CC5">
        <w:rPr>
          <w:rFonts w:ascii="MS PMincho" w:eastAsia="MS PMincho" w:hAnsi="MS PMincho" w:cs="微軟正黑體"/>
          <w:sz w:val="23"/>
          <w:szCs w:val="23"/>
          <w:lang w:eastAsia="ja-JP"/>
        </w:rPr>
        <w:t>台湾機械設備は今年前３シーズンの輸出が最高値を更新し続けたが、台湾機械工業協会の魏燦文会長は昨日</w:t>
      </w:r>
      <w:r w:rsidR="00160EA0">
        <w:rPr>
          <w:rFonts w:ascii="MS PMincho" w:eastAsia="MS PMincho" w:hAnsi="MS PMincho" w:cs="微軟正黑體" w:hint="eastAsia"/>
          <w:sz w:val="23"/>
          <w:szCs w:val="23"/>
          <w:lang w:eastAsia="ja-JP"/>
        </w:rPr>
        <w:t>ひとつ</w:t>
      </w:r>
      <w:r w:rsidRPr="00851CC5">
        <w:rPr>
          <w:rFonts w:ascii="MS PMincho" w:eastAsia="MS PMincho" w:hAnsi="MS PMincho" w:cs="微軟正黑體"/>
          <w:sz w:val="23"/>
          <w:szCs w:val="23"/>
          <w:lang w:eastAsia="ja-JP"/>
        </w:rPr>
        <w:t>警告を発した。「中国</w:t>
      </w:r>
      <w:r w:rsidR="00851CC5" w:rsidRPr="00851CC5">
        <w:rPr>
          <w:rFonts w:ascii="MS PMincho" w:eastAsia="MS PMincho" w:hAnsi="MS PMincho" w:cs="微軟正黑體" w:hint="eastAsia"/>
          <w:sz w:val="23"/>
          <w:szCs w:val="23"/>
          <w:lang w:eastAsia="ja-JP"/>
        </w:rPr>
        <w:t>は</w:t>
      </w:r>
      <w:r w:rsidRPr="00851CC5">
        <w:rPr>
          <w:rFonts w:ascii="MS PMincho" w:eastAsia="MS PMincho" w:hAnsi="MS PMincho" w:cs="微軟正黑體"/>
          <w:sz w:val="23"/>
          <w:szCs w:val="23"/>
          <w:lang w:eastAsia="ja-JP"/>
        </w:rPr>
        <w:t>最近電力消費のプラグを抜いてエネルギー消費を二重に制御したため原物量が急騰、主要部品のリードタイムも</w:t>
      </w:r>
      <w:r w:rsidR="00851CC5" w:rsidRPr="00851CC5">
        <w:rPr>
          <w:rFonts w:ascii="MS PMincho" w:eastAsia="MS PMincho" w:hAnsi="MS PMincho" w:cs="微軟正黑體" w:hint="eastAsia"/>
          <w:sz w:val="23"/>
          <w:szCs w:val="23"/>
          <w:lang w:eastAsia="ja-JP"/>
        </w:rPr>
        <w:t>延長し</w:t>
      </w:r>
      <w:r w:rsidRPr="00851CC5">
        <w:rPr>
          <w:rFonts w:ascii="MS PMincho" w:eastAsia="MS PMincho" w:hAnsi="MS PMincho" w:cs="微軟正黑體"/>
          <w:sz w:val="23"/>
          <w:szCs w:val="23"/>
          <w:lang w:eastAsia="ja-JP"/>
        </w:rPr>
        <w:t>第4シーズンの機械設備の生産と輸出に影響を及ぼす恐れがある。」</w:t>
      </w:r>
    </w:p>
    <w:p w14:paraId="28CB4983" w14:textId="061BD449" w:rsidR="00651705" w:rsidRPr="00851CC5" w:rsidRDefault="00651705" w:rsidP="00651705">
      <w:pPr>
        <w:spacing w:line="380" w:lineRule="auto"/>
        <w:jc w:val="both"/>
        <w:rPr>
          <w:rFonts w:ascii="MS PMincho" w:eastAsia="MS PMincho" w:hAnsi="MS PMincho" w:cs="微軟正黑體"/>
          <w:sz w:val="23"/>
          <w:szCs w:val="23"/>
          <w:lang w:eastAsia="ja-JP"/>
        </w:rPr>
      </w:pPr>
      <w:r w:rsidRPr="00851CC5">
        <w:rPr>
          <w:rFonts w:ascii="MS PMincho" w:eastAsia="MS PMincho" w:hAnsi="MS PMincho" w:cs="微軟正黑體"/>
          <w:sz w:val="23"/>
          <w:szCs w:val="23"/>
          <w:lang w:eastAsia="ja-JP"/>
        </w:rPr>
        <w:t xml:space="preserve">　魏燦文氏は次のように予想する。「第4シーズンの機械・設備輸出は第3シーズンに比べ若干減少、年間輸出増加率は25％程度となりそうだ。機械設備の輸出は前</w:t>
      </w:r>
      <w:r w:rsidR="00851CC5" w:rsidRPr="00851CC5">
        <w:rPr>
          <w:rFonts w:ascii="MS PMincho" w:eastAsia="MS PMincho" w:hAnsi="MS PMincho" w:cs="微軟正黑體" w:hint="eastAsia"/>
          <w:sz w:val="23"/>
          <w:szCs w:val="23"/>
          <w:lang w:eastAsia="ja-JP"/>
        </w:rPr>
        <w:t>３シーズン</w:t>
      </w:r>
      <w:r w:rsidRPr="00851CC5">
        <w:rPr>
          <w:rFonts w:ascii="MS PMincho" w:eastAsia="MS PMincho" w:hAnsi="MS PMincho" w:cs="微軟正黑體"/>
          <w:sz w:val="23"/>
          <w:szCs w:val="23"/>
          <w:lang w:eastAsia="ja-JP"/>
        </w:rPr>
        <w:t>比3.2％増、前年同期比33.1％増とな</w:t>
      </w:r>
      <w:r w:rsidR="00851CC5" w:rsidRPr="00851CC5">
        <w:rPr>
          <w:rFonts w:ascii="MS PMincho" w:eastAsia="MS PMincho" w:hAnsi="MS PMincho" w:cs="微軟正黑體" w:hint="eastAsia"/>
          <w:sz w:val="23"/>
          <w:szCs w:val="23"/>
          <w:lang w:eastAsia="ja-JP"/>
        </w:rPr>
        <w:t>るだろう。</w:t>
      </w:r>
      <w:r w:rsidRPr="00851CC5">
        <w:rPr>
          <w:rFonts w:ascii="MS PMincho" w:eastAsia="MS PMincho" w:hAnsi="MS PMincho" w:cs="微軟正黑體"/>
          <w:sz w:val="23"/>
          <w:szCs w:val="23"/>
          <w:lang w:eastAsia="ja-JP"/>
        </w:rPr>
        <w:t>」</w:t>
      </w:r>
    </w:p>
    <w:p w14:paraId="581E16A1" w14:textId="27B52413" w:rsidR="00651705" w:rsidRPr="0053719C" w:rsidRDefault="00651705" w:rsidP="0053719C">
      <w:pPr>
        <w:spacing w:line="380" w:lineRule="auto"/>
        <w:ind w:firstLineChars="100" w:firstLine="230"/>
        <w:jc w:val="both"/>
        <w:rPr>
          <w:rFonts w:ascii="MS PMincho" w:eastAsia="MS PMincho" w:hAnsi="MS PMincho" w:cs="微軟正黑體"/>
          <w:sz w:val="23"/>
          <w:szCs w:val="23"/>
          <w:lang w:eastAsia="ja-JP"/>
        </w:rPr>
      </w:pPr>
      <w:r w:rsidRPr="0053719C">
        <w:rPr>
          <w:rFonts w:ascii="MS PMincho" w:eastAsia="MS PMincho" w:hAnsi="MS PMincho" w:cs="微軟正黑體"/>
          <w:sz w:val="23"/>
          <w:szCs w:val="23"/>
          <w:lang w:eastAsia="ja-JP"/>
        </w:rPr>
        <w:t>機械工業会が発表した第1〜3</w:t>
      </w:r>
      <w:r w:rsidR="0053719C" w:rsidRPr="0053719C">
        <w:rPr>
          <w:rFonts w:ascii="MS PMincho" w:eastAsia="MS PMincho" w:hAnsi="MS PMincho" w:cs="微軟正黑體" w:hint="eastAsia"/>
          <w:sz w:val="23"/>
          <w:szCs w:val="23"/>
          <w:lang w:eastAsia="ja-JP"/>
        </w:rPr>
        <w:t>シーズン</w:t>
      </w:r>
      <w:r w:rsidRPr="0053719C">
        <w:rPr>
          <w:rFonts w:ascii="MS PMincho" w:eastAsia="MS PMincho" w:hAnsi="MS PMincho" w:cs="微軟正黑體"/>
          <w:sz w:val="23"/>
          <w:szCs w:val="23"/>
          <w:lang w:eastAsia="ja-JP"/>
        </w:rPr>
        <w:t>の機械・設備輸出額は前年同期比29.2％増となった。 機械設備輸出は9ヶ月連続で2桁の伸びを示しており、台湾の機械産業の着実な回復を表してい</w:t>
      </w:r>
      <w:r w:rsidR="0053719C" w:rsidRPr="0053719C">
        <w:rPr>
          <w:rFonts w:ascii="MS PMincho" w:eastAsia="MS PMincho" w:hAnsi="MS PMincho" w:cs="微軟正黑體" w:hint="eastAsia"/>
          <w:sz w:val="23"/>
          <w:szCs w:val="23"/>
          <w:lang w:eastAsia="ja-JP"/>
        </w:rPr>
        <w:t>る</w:t>
      </w:r>
      <w:r w:rsidRPr="0053719C">
        <w:rPr>
          <w:rFonts w:ascii="MS PMincho" w:eastAsia="MS PMincho" w:hAnsi="MS PMincho" w:cs="微軟正黑體"/>
          <w:sz w:val="23"/>
          <w:szCs w:val="23"/>
          <w:lang w:eastAsia="ja-JP"/>
        </w:rPr>
        <w:t>。</w:t>
      </w:r>
    </w:p>
    <w:p w14:paraId="05FF6202" w14:textId="77777777" w:rsidR="00A66DE5" w:rsidRDefault="00651705" w:rsidP="00A66DE5">
      <w:pPr>
        <w:spacing w:line="380" w:lineRule="auto"/>
        <w:ind w:firstLineChars="100" w:firstLine="230"/>
        <w:jc w:val="both"/>
        <w:rPr>
          <w:rFonts w:ascii="MS PMincho" w:eastAsia="MS PMincho" w:hAnsi="MS PMincho" w:cs="微軟正黑體"/>
          <w:sz w:val="23"/>
          <w:szCs w:val="23"/>
          <w:lang w:eastAsia="ja-JP"/>
        </w:rPr>
      </w:pPr>
      <w:r w:rsidRPr="00A66DE5">
        <w:rPr>
          <w:rFonts w:ascii="MS PMincho" w:eastAsia="MS PMincho" w:hAnsi="MS PMincho" w:cs="微軟正黑體"/>
          <w:sz w:val="23"/>
          <w:szCs w:val="23"/>
          <w:lang w:eastAsia="ja-JP"/>
        </w:rPr>
        <w:t>台湾9月の機械輸出は前年同月比28.1％増、新台湾ドル換算で20.8％増となった。 これは昨年9月から13カ月連続で前年同月比プラスとなり、輸出は引き続き活況が続いているが8月に比べると輸出額は月9.3％の減少となっている。</w:t>
      </w:r>
      <w:r w:rsidR="00A66DE5">
        <w:rPr>
          <w:rFonts w:ascii="MS PMincho" w:eastAsia="MS PMincho" w:hAnsi="MS PMincho" w:cs="微軟正黑體" w:hint="eastAsia"/>
          <w:sz w:val="23"/>
          <w:szCs w:val="23"/>
          <w:lang w:eastAsia="ja-JP"/>
        </w:rPr>
        <w:t xml:space="preserve">　</w:t>
      </w:r>
    </w:p>
    <w:p w14:paraId="15604980" w14:textId="3CB402AA" w:rsidR="00651705" w:rsidRPr="00A66DE5" w:rsidRDefault="00651705" w:rsidP="00A66DE5">
      <w:pPr>
        <w:spacing w:line="380" w:lineRule="auto"/>
        <w:ind w:firstLineChars="100" w:firstLine="230"/>
        <w:jc w:val="both"/>
        <w:rPr>
          <w:rFonts w:ascii="MS PMincho" w:eastAsia="MS PMincho" w:hAnsi="MS PMincho" w:cs="微軟正黑體"/>
          <w:sz w:val="23"/>
          <w:szCs w:val="23"/>
          <w:lang w:eastAsia="ja-JP"/>
        </w:rPr>
      </w:pPr>
      <w:r w:rsidRPr="00A66DE5">
        <w:rPr>
          <w:rFonts w:ascii="MS PMincho" w:eastAsia="MS PMincho" w:hAnsi="MS PMincho" w:cs="微軟正黑體"/>
          <w:sz w:val="23"/>
          <w:szCs w:val="23"/>
          <w:lang w:eastAsia="ja-JP"/>
        </w:rPr>
        <w:t>魏燦文氏は</w:t>
      </w:r>
      <w:r w:rsidR="00A66DE5" w:rsidRPr="00A66DE5">
        <w:rPr>
          <w:rFonts w:ascii="MS PMincho" w:eastAsia="MS PMincho" w:hAnsi="MS PMincho" w:cs="微軟正黑體" w:hint="eastAsia"/>
          <w:sz w:val="23"/>
          <w:szCs w:val="23"/>
          <w:lang w:eastAsia="ja-JP"/>
        </w:rPr>
        <w:t>次のように言う。</w:t>
      </w:r>
      <w:r w:rsidRPr="00A66DE5">
        <w:rPr>
          <w:rFonts w:ascii="MS PMincho" w:eastAsia="MS PMincho" w:hAnsi="MS PMincho" w:cs="微軟正黑體"/>
          <w:sz w:val="23"/>
          <w:szCs w:val="23"/>
          <w:lang w:eastAsia="ja-JP"/>
        </w:rPr>
        <w:t>「今年8月の輸出額、伸び率はともに米中貿易戦以来の新記録を作った後、9月の輸出はわずかに減少した。また機械輸出は、新台湾ドルの上昇、原材料の高騰、輸送コストの高騰という3つの不利な要因の影響を受けたため輸出への影響具合は観察中だ。」</w:t>
      </w:r>
    </w:p>
    <w:p w14:paraId="73EC6588" w14:textId="77777777" w:rsidR="00A66DE5" w:rsidRDefault="00A66DE5" w:rsidP="00651705">
      <w:pPr>
        <w:spacing w:line="380" w:lineRule="auto"/>
        <w:rPr>
          <w:rFonts w:ascii="微軟正黑體" w:eastAsia="MS Mincho" w:hAnsi="微軟正黑體" w:cs="微軟正黑體"/>
          <w:b/>
          <w:color w:val="0070C0"/>
          <w:lang w:eastAsia="ja-JP"/>
        </w:rPr>
      </w:pPr>
    </w:p>
    <w:p w14:paraId="36FDA7AF" w14:textId="77777777"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b/>
          <w:color w:val="0070C0"/>
          <w:sz w:val="26"/>
          <w:szCs w:val="26"/>
          <w:lang w:eastAsia="ja-JP"/>
        </w:rPr>
        <w:t>工業生産指数が過去最高を記録</w:t>
      </w:r>
    </w:p>
    <w:p w14:paraId="3C16AB15"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【2021-10-26 </w:t>
      </w:r>
      <w:r>
        <w:rPr>
          <w:rFonts w:ascii="微軟正黑體" w:eastAsia="微軟正黑體" w:hAnsi="微軟正黑體" w:cs="微軟正黑體"/>
          <w:sz w:val="22"/>
          <w:szCs w:val="22"/>
          <w:lang w:eastAsia="ja-JP"/>
        </w:rPr>
        <w:t>経済</w:t>
      </w:r>
      <w:r>
        <w:rPr>
          <w:rFonts w:ascii="微軟正黑體" w:eastAsia="微軟正黑體" w:hAnsi="微軟正黑體" w:cs="微軟正黑體"/>
          <w:color w:val="000000"/>
          <w:sz w:val="22"/>
          <w:szCs w:val="22"/>
          <w:lang w:eastAsia="ja-JP"/>
        </w:rPr>
        <w:t>日報】</w:t>
      </w:r>
    </w:p>
    <w:p w14:paraId="4E63984F" w14:textId="38D38BC1" w:rsidR="00651705" w:rsidRPr="00A66DE5" w:rsidRDefault="00651705" w:rsidP="00A66DE5">
      <w:pPr>
        <w:spacing w:line="380" w:lineRule="auto"/>
        <w:ind w:firstLineChars="100" w:firstLine="230"/>
        <w:jc w:val="both"/>
        <w:rPr>
          <w:rFonts w:ascii="MS PMincho" w:eastAsia="MS PMincho" w:hAnsi="MS PMincho" w:cs="微軟正黑體"/>
          <w:sz w:val="23"/>
          <w:szCs w:val="23"/>
          <w:lang w:eastAsia="ja-JP"/>
        </w:rPr>
      </w:pPr>
      <w:r w:rsidRPr="00A66DE5">
        <w:rPr>
          <w:rFonts w:ascii="MS PMincho" w:eastAsia="MS PMincho" w:hAnsi="MS PMincho" w:cs="微軟正黑體"/>
          <w:sz w:val="23"/>
          <w:szCs w:val="23"/>
          <w:lang w:eastAsia="ja-JP"/>
        </w:rPr>
        <w:t>経済部統計局が昨日９月の工業生産指数が138.97で年率12.2％、9月の製造業生産指数は141.01で年率12.7％と発表した。両指数とも単月としては過去最高、「20</w:t>
      </w:r>
      <w:r w:rsidR="00A66DE5" w:rsidRPr="00A66DE5">
        <w:rPr>
          <w:rFonts w:ascii="MS PMincho" w:eastAsia="MS PMincho" w:hAnsi="MS PMincho" w:cs="微軟正黑體" w:hint="eastAsia"/>
          <w:sz w:val="23"/>
          <w:szCs w:val="23"/>
          <w:lang w:eastAsia="ja-JP"/>
        </w:rPr>
        <w:t>ヶ月</w:t>
      </w:r>
      <w:r w:rsidRPr="00A66DE5">
        <w:rPr>
          <w:rFonts w:ascii="MS PMincho" w:eastAsia="MS PMincho" w:hAnsi="MS PMincho" w:cs="微軟正黑體"/>
          <w:sz w:val="23"/>
          <w:szCs w:val="23"/>
          <w:lang w:eastAsia="ja-JP"/>
        </w:rPr>
        <w:t>連続黒字」を更新した。ま</w:t>
      </w:r>
      <w:r w:rsidRPr="00A66DE5">
        <w:rPr>
          <w:rFonts w:ascii="MS PMincho" w:eastAsia="MS PMincho" w:hAnsi="MS PMincho" w:cs="微軟正黑體"/>
          <w:sz w:val="23"/>
          <w:szCs w:val="23"/>
          <w:lang w:eastAsia="ja-JP"/>
        </w:rPr>
        <w:lastRenderedPageBreak/>
        <w:t>た統計局の事前報告に</w:t>
      </w:r>
      <w:r w:rsidR="00A66DE5" w:rsidRPr="00A66DE5">
        <w:rPr>
          <w:rFonts w:ascii="MS PMincho" w:eastAsia="MS PMincho" w:hAnsi="MS PMincho" w:cs="微軟正黑體"/>
          <w:sz w:val="23"/>
          <w:szCs w:val="23"/>
          <w:lang w:eastAsia="ja-JP"/>
        </w:rPr>
        <w:t>よると、台湾の輸出売上高が年末に向けて好調に推移する傾向にあり</w:t>
      </w:r>
      <w:r w:rsidRPr="00A66DE5">
        <w:rPr>
          <w:rFonts w:ascii="MS PMincho" w:eastAsia="MS PMincho" w:hAnsi="MS PMincho" w:cs="微軟正黑體"/>
          <w:sz w:val="23"/>
          <w:szCs w:val="23"/>
          <w:lang w:eastAsia="ja-JP"/>
        </w:rPr>
        <w:t>今年は過去最高を更新する見込みだ。</w:t>
      </w:r>
    </w:p>
    <w:p w14:paraId="19A95C0A" w14:textId="4F319546" w:rsidR="00651705" w:rsidRPr="00A66DE5" w:rsidRDefault="00A66DE5" w:rsidP="00651705">
      <w:pPr>
        <w:spacing w:line="380" w:lineRule="auto"/>
        <w:jc w:val="both"/>
        <w:rPr>
          <w:rFonts w:ascii="MS PMincho" w:eastAsia="MS PMincho" w:hAnsi="MS PMincho" w:cs="微軟正黑體"/>
          <w:sz w:val="23"/>
          <w:szCs w:val="23"/>
          <w:lang w:eastAsia="ja-JP"/>
        </w:rPr>
      </w:pPr>
      <w:r w:rsidRPr="00A66DE5">
        <w:rPr>
          <w:rFonts w:ascii="MS PMincho" w:eastAsia="MS PMincho" w:hAnsi="MS PMincho" w:cs="微軟正黑體"/>
          <w:sz w:val="23"/>
          <w:szCs w:val="23"/>
          <w:lang w:eastAsia="ja-JP"/>
        </w:rPr>
        <w:t xml:space="preserve">　</w:t>
      </w:r>
      <w:r w:rsidR="00651705" w:rsidRPr="00A66DE5">
        <w:rPr>
          <w:rFonts w:ascii="MS PMincho" w:eastAsia="MS PMincho" w:hAnsi="MS PMincho" w:cs="微軟正黑體"/>
          <w:sz w:val="23"/>
          <w:szCs w:val="23"/>
          <w:lang w:eastAsia="ja-JP"/>
        </w:rPr>
        <w:t>今年第３シーズンの工業生産指数は136.44で前年同期比12.7％増、製造業生産指数は137.96で前年同期比14.1％増となった。 両指数とも1シーズンで過去最高を記録、9シーズン連続のプラス成長となった。</w:t>
      </w:r>
    </w:p>
    <w:p w14:paraId="5EEA18BF" w14:textId="59DA1697" w:rsidR="00651705" w:rsidRPr="00266F19" w:rsidRDefault="00651705" w:rsidP="00266F19">
      <w:pPr>
        <w:spacing w:line="380" w:lineRule="auto"/>
        <w:ind w:firstLineChars="100" w:firstLine="230"/>
        <w:jc w:val="both"/>
        <w:rPr>
          <w:rFonts w:ascii="MS PMincho" w:eastAsia="MS PMincho" w:hAnsi="MS PMincho" w:cs="微軟正黑體"/>
          <w:sz w:val="23"/>
          <w:szCs w:val="23"/>
          <w:lang w:eastAsia="ja-JP"/>
        </w:rPr>
      </w:pPr>
      <w:r w:rsidRPr="00266F19">
        <w:rPr>
          <w:rFonts w:ascii="MS PMincho" w:eastAsia="MS PMincho" w:hAnsi="MS PMincho" w:cs="微軟正黑體"/>
          <w:sz w:val="23"/>
          <w:szCs w:val="23"/>
          <w:lang w:eastAsia="ja-JP"/>
        </w:rPr>
        <w:t>統計局は昨日、10月の製造業生産指数が15.6％増の17.4％となり、再び過去最高を更新すると推定していることを発表した。 2021年の工業生産が過去最高を記録する可能性があるかどうかについて、統計局</w:t>
      </w:r>
      <w:r w:rsidR="00266F19" w:rsidRPr="00266F19">
        <w:rPr>
          <w:rFonts w:ascii="MS PMincho" w:eastAsia="MS PMincho" w:hAnsi="MS PMincho" w:cs="微軟正黑體" w:hint="eastAsia"/>
          <w:sz w:val="23"/>
          <w:szCs w:val="23"/>
          <w:lang w:eastAsia="ja-JP"/>
        </w:rPr>
        <w:t>の</w:t>
      </w:r>
      <w:r w:rsidRPr="00266F19">
        <w:rPr>
          <w:rFonts w:ascii="MS PMincho" w:eastAsia="MS PMincho" w:hAnsi="MS PMincho" w:cs="微軟正黑體"/>
          <w:sz w:val="23"/>
          <w:szCs w:val="23"/>
          <w:lang w:eastAsia="ja-JP"/>
        </w:rPr>
        <w:t>黃偉傑</w:t>
      </w:r>
      <w:r w:rsidR="00266F19" w:rsidRPr="00266F19">
        <w:rPr>
          <w:rFonts w:ascii="MS PMincho" w:eastAsia="MS PMincho" w:hAnsi="MS PMincho" w:cs="微軟正黑體"/>
          <w:sz w:val="23"/>
          <w:szCs w:val="23"/>
          <w:lang w:eastAsia="ja-JP"/>
        </w:rPr>
        <w:t>副局長は</w:t>
      </w:r>
      <w:r w:rsidRPr="00266F19">
        <w:rPr>
          <w:rFonts w:ascii="MS PMincho" w:eastAsia="MS PMincho" w:hAnsi="MS PMincho" w:cs="微軟正黑體"/>
          <w:sz w:val="23"/>
          <w:szCs w:val="23"/>
          <w:lang w:eastAsia="ja-JP"/>
        </w:rPr>
        <w:t>「今年1～9月の累積製造業生産指数がすでに132.24に達し、前年同期の平均117.15に比べ大幅にリードしている。１１、１２月は共に過去歴代最高記録を作るだろうと考えている」と述べた。</w:t>
      </w:r>
    </w:p>
    <w:p w14:paraId="643C5D3F" w14:textId="77777777" w:rsidR="00651705" w:rsidRPr="00471516" w:rsidRDefault="00651705" w:rsidP="00471516">
      <w:pPr>
        <w:spacing w:line="380" w:lineRule="auto"/>
        <w:ind w:firstLineChars="100" w:firstLine="230"/>
        <w:jc w:val="both"/>
        <w:rPr>
          <w:rFonts w:ascii="MS PMincho" w:eastAsia="MS PMincho" w:hAnsi="MS PMincho" w:cs="微軟正黑體"/>
          <w:sz w:val="23"/>
          <w:szCs w:val="23"/>
          <w:lang w:eastAsia="ja-JP"/>
        </w:rPr>
      </w:pPr>
      <w:r w:rsidRPr="00471516">
        <w:rPr>
          <w:rFonts w:ascii="MS PMincho" w:eastAsia="MS PMincho" w:hAnsi="MS PMincho" w:cs="微軟正黑體"/>
          <w:sz w:val="23"/>
          <w:szCs w:val="23"/>
          <w:lang w:eastAsia="ja-JP"/>
        </w:rPr>
        <w:t>伝統産業では、世界経済の着実な回復とメーカーの設備投資意欲の高まりから機械伝導装置や工作機械の増産を促し続けている。9月の生産指数は132.37、年間24.5％の増加となった。</w:t>
      </w:r>
    </w:p>
    <w:p w14:paraId="7AD22BC6" w14:textId="77777777" w:rsidR="00651705" w:rsidRDefault="00651705" w:rsidP="00651705">
      <w:pPr>
        <w:spacing w:line="380" w:lineRule="auto"/>
        <w:rPr>
          <w:rFonts w:ascii="微軟正黑體" w:eastAsia="微軟正黑體" w:hAnsi="微軟正黑體" w:cs="微軟正黑體"/>
          <w:b/>
          <w:color w:val="0070C0"/>
          <w:lang w:eastAsia="ja-JP"/>
        </w:rPr>
      </w:pPr>
    </w:p>
    <w:p w14:paraId="7D6722E3" w14:textId="0231F4A6"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b/>
          <w:color w:val="0070C0"/>
          <w:sz w:val="26"/>
          <w:szCs w:val="26"/>
          <w:lang w:eastAsia="ja-JP"/>
        </w:rPr>
        <w:t>台湾工作機械</w:t>
      </w:r>
      <w:r w:rsidRPr="008D0CBE">
        <w:rPr>
          <w:rFonts w:ascii="MS PMincho" w:eastAsia="MS PMincho" w:hAnsi="MS PMincho" w:cs="微軟正黑體" w:hint="eastAsia"/>
          <w:b/>
          <w:color w:val="0070C0"/>
          <w:sz w:val="26"/>
          <w:szCs w:val="26"/>
          <w:lang w:eastAsia="ja-JP"/>
        </w:rPr>
        <w:t>オーダー</w:t>
      </w:r>
      <w:r w:rsidR="00471516" w:rsidRPr="008D0CBE">
        <w:rPr>
          <w:rFonts w:ascii="MS PMincho" w:eastAsia="MS PMincho" w:hAnsi="MS PMincho" w:cs="微軟正黑體" w:hint="eastAsia"/>
          <w:b/>
          <w:color w:val="0070C0"/>
          <w:sz w:val="26"/>
          <w:szCs w:val="26"/>
          <w:lang w:eastAsia="ja-JP"/>
        </w:rPr>
        <w:t>の</w:t>
      </w:r>
      <w:r w:rsidRPr="008D0CBE">
        <w:rPr>
          <w:rFonts w:ascii="MS PMincho" w:eastAsia="MS PMincho" w:hAnsi="MS PMincho" w:cs="微軟正黑體" w:hint="eastAsia"/>
          <w:b/>
          <w:color w:val="0070C0"/>
          <w:sz w:val="26"/>
          <w:szCs w:val="26"/>
          <w:lang w:eastAsia="ja-JP"/>
        </w:rPr>
        <w:t>飽和状態</w:t>
      </w:r>
      <w:r w:rsidRPr="008D0CBE">
        <w:rPr>
          <w:rFonts w:ascii="MS PMincho" w:eastAsia="MS PMincho" w:hAnsi="MS PMincho" w:cs="微軟正黑體"/>
          <w:b/>
          <w:color w:val="0070C0"/>
          <w:sz w:val="26"/>
          <w:szCs w:val="26"/>
          <w:lang w:eastAsia="ja-JP"/>
        </w:rPr>
        <w:t>＋技術者の</w:t>
      </w:r>
      <w:r w:rsidRPr="008D0CBE">
        <w:rPr>
          <w:rFonts w:ascii="MS PMincho" w:eastAsia="MS PMincho" w:hAnsi="MS PMincho" w:cs="微軟正黑體" w:hint="eastAsia"/>
          <w:b/>
          <w:color w:val="0070C0"/>
          <w:sz w:val="26"/>
          <w:szCs w:val="26"/>
          <w:lang w:eastAsia="ja-JP"/>
        </w:rPr>
        <w:t>人材募集</w:t>
      </w:r>
      <w:r w:rsidRPr="008D0CBE">
        <w:rPr>
          <w:rFonts w:ascii="MS PMincho" w:eastAsia="MS PMincho" w:hAnsi="MS PMincho" w:cs="微軟正黑體"/>
          <w:b/>
          <w:color w:val="0070C0"/>
          <w:sz w:val="26"/>
          <w:szCs w:val="26"/>
          <w:lang w:eastAsia="ja-JP"/>
        </w:rPr>
        <w:t>で従業員給与は5％アップ</w:t>
      </w:r>
    </w:p>
    <w:p w14:paraId="78B25F43"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 xml:space="preserve">【2021-10-29 </w:t>
      </w:r>
      <w:r>
        <w:rPr>
          <w:rFonts w:ascii="微軟正黑體" w:eastAsia="微軟正黑體" w:hAnsi="微軟正黑體" w:cs="微軟正黑體"/>
          <w:sz w:val="22"/>
          <w:szCs w:val="22"/>
          <w:lang w:eastAsia="ja-JP"/>
        </w:rPr>
        <w:t>連</w:t>
      </w:r>
      <w:r>
        <w:rPr>
          <w:rFonts w:ascii="微軟正黑體" w:eastAsia="微軟正黑體" w:hAnsi="微軟正黑體" w:cs="微軟正黑體"/>
          <w:color w:val="000000"/>
          <w:sz w:val="22"/>
          <w:szCs w:val="22"/>
          <w:lang w:eastAsia="ja-JP"/>
        </w:rPr>
        <w:t>合報】</w:t>
      </w:r>
    </w:p>
    <w:p w14:paraId="34904F35" w14:textId="77777777" w:rsidR="00651705" w:rsidRPr="00471516" w:rsidRDefault="00651705" w:rsidP="00471516">
      <w:pPr>
        <w:spacing w:line="380" w:lineRule="auto"/>
        <w:ind w:firstLineChars="100" w:firstLine="230"/>
        <w:jc w:val="both"/>
        <w:rPr>
          <w:rFonts w:ascii="MS PMincho" w:eastAsia="MS PMincho" w:hAnsi="MS PMincho" w:cs="微軟正黑體"/>
          <w:sz w:val="23"/>
          <w:szCs w:val="23"/>
          <w:lang w:eastAsia="ja-JP"/>
        </w:rPr>
      </w:pPr>
      <w:r w:rsidRPr="00471516">
        <w:rPr>
          <w:rFonts w:ascii="MS PMincho" w:eastAsia="MS PMincho" w:hAnsi="MS PMincho" w:cs="微軟正黑體"/>
          <w:sz w:val="23"/>
          <w:szCs w:val="23"/>
          <w:lang w:eastAsia="ja-JP"/>
        </w:rPr>
        <w:t>台湾工作機械とパーツ工業会理事長の許文憲氏が本日次のように語った「世界の主な消費市場が徐々に回復していることもあり、台湾の工作機械産業は今年に入ってから景気回復のための注文が多く、今年1月から9月までの輸出は24.8％増となった。またIT企業</w:t>
      </w:r>
      <w:r w:rsidRPr="00471516">
        <w:rPr>
          <w:rFonts w:ascii="MS PMincho" w:eastAsia="MS PMincho" w:hAnsi="MS PMincho" w:cs="微軟正黑體" w:hint="eastAsia"/>
          <w:sz w:val="23"/>
          <w:szCs w:val="23"/>
          <w:lang w:eastAsia="ja-JP"/>
        </w:rPr>
        <w:t>人材募集</w:t>
      </w:r>
      <w:r w:rsidRPr="00471516">
        <w:rPr>
          <w:rFonts w:ascii="MS PMincho" w:eastAsia="MS PMincho" w:hAnsi="MS PMincho" w:cs="微軟正黑體"/>
          <w:sz w:val="23"/>
          <w:szCs w:val="23"/>
          <w:lang w:eastAsia="ja-JP"/>
        </w:rPr>
        <w:t>に</w:t>
      </w:r>
      <w:r w:rsidRPr="00471516">
        <w:rPr>
          <w:rFonts w:ascii="MS PMincho" w:eastAsia="MS PMincho" w:hAnsi="MS PMincho" w:cs="微軟正黑體" w:hint="eastAsia"/>
          <w:sz w:val="23"/>
          <w:szCs w:val="23"/>
          <w:lang w:eastAsia="ja-JP"/>
        </w:rPr>
        <w:t>対し</w:t>
      </w:r>
      <w:r w:rsidRPr="00471516">
        <w:rPr>
          <w:rFonts w:ascii="MS PMincho" w:eastAsia="MS PMincho" w:hAnsi="MS PMincho" w:cs="微軟正黑體"/>
          <w:sz w:val="23"/>
          <w:szCs w:val="23"/>
          <w:lang w:eastAsia="ja-JP"/>
        </w:rPr>
        <w:t>企業は政府の昇給政策に沿っ</w:t>
      </w:r>
      <w:r w:rsidRPr="00471516">
        <w:rPr>
          <w:rFonts w:ascii="MS PMincho" w:eastAsia="MS PMincho" w:hAnsi="MS PMincho" w:cs="微軟正黑體" w:hint="eastAsia"/>
          <w:sz w:val="23"/>
          <w:szCs w:val="23"/>
          <w:lang w:eastAsia="ja-JP"/>
        </w:rPr>
        <w:t>て</w:t>
      </w:r>
      <w:r w:rsidRPr="00471516">
        <w:rPr>
          <w:rFonts w:ascii="MS PMincho" w:eastAsia="MS PMincho" w:hAnsi="MS PMincho" w:cs="微軟正黑體"/>
          <w:sz w:val="23"/>
          <w:szCs w:val="23"/>
          <w:lang w:eastAsia="ja-JP"/>
        </w:rPr>
        <w:t>第1波の昇給</w:t>
      </w:r>
      <w:r w:rsidRPr="00471516">
        <w:rPr>
          <w:rFonts w:ascii="MS PMincho" w:eastAsia="MS PMincho" w:hAnsi="MS PMincho" w:cs="微軟正黑體" w:hint="eastAsia"/>
          <w:sz w:val="23"/>
          <w:szCs w:val="23"/>
          <w:lang w:eastAsia="ja-JP"/>
        </w:rPr>
        <w:t>により</w:t>
      </w:r>
      <w:r w:rsidRPr="00471516">
        <w:rPr>
          <w:rFonts w:ascii="MS PMincho" w:eastAsia="MS PMincho" w:hAnsi="MS PMincho" w:cs="微軟正黑體"/>
          <w:sz w:val="23"/>
          <w:szCs w:val="23"/>
          <w:lang w:eastAsia="ja-JP"/>
        </w:rPr>
        <w:t>人材確保に成功した。業界平均で5％の昇給があった。</w:t>
      </w:r>
    </w:p>
    <w:p w14:paraId="16A2D608" w14:textId="068C2E04" w:rsidR="00651705" w:rsidRPr="008C4249" w:rsidRDefault="008C4249" w:rsidP="00471516">
      <w:pPr>
        <w:spacing w:line="380" w:lineRule="auto"/>
        <w:ind w:firstLineChars="100" w:firstLine="230"/>
        <w:rPr>
          <w:rFonts w:ascii="MS PMincho" w:eastAsia="MS PMincho" w:hAnsi="MS PMincho" w:cs="微軟正黑體"/>
          <w:sz w:val="23"/>
          <w:szCs w:val="23"/>
          <w:lang w:eastAsia="ja-JP"/>
        </w:rPr>
      </w:pPr>
      <w:r w:rsidRPr="008C4249">
        <w:rPr>
          <w:rFonts w:ascii="MS PMincho" w:eastAsia="MS PMincho" w:hAnsi="MS PMincho" w:cs="微軟正黑體"/>
          <w:sz w:val="23"/>
          <w:szCs w:val="23"/>
          <w:lang w:eastAsia="ja-JP"/>
        </w:rPr>
        <w:t>欧米市場の回復が続く</w:t>
      </w:r>
      <w:r w:rsidRPr="008C4249">
        <w:rPr>
          <w:rFonts w:ascii="MS PMincho" w:eastAsia="MS PMincho" w:hAnsi="MS PMincho" w:cs="微軟正黑體" w:hint="eastAsia"/>
          <w:sz w:val="23"/>
          <w:szCs w:val="23"/>
          <w:lang w:eastAsia="ja-JP"/>
        </w:rPr>
        <w:t>なか</w:t>
      </w:r>
      <w:r w:rsidR="00471516" w:rsidRPr="008C4249">
        <w:rPr>
          <w:rFonts w:ascii="MS PMincho" w:eastAsia="MS PMincho" w:hAnsi="MS PMincho" w:cs="微軟正黑體"/>
          <w:sz w:val="23"/>
          <w:szCs w:val="23"/>
          <w:lang w:eastAsia="ja-JP"/>
        </w:rPr>
        <w:t>台湾の</w:t>
      </w:r>
      <w:r w:rsidR="00471516" w:rsidRPr="008C4249">
        <w:rPr>
          <w:rFonts w:ascii="MS PMincho" w:eastAsia="MS PMincho" w:hAnsi="MS PMincho" w:cs="微軟正黑體" w:hint="eastAsia"/>
          <w:sz w:val="23"/>
          <w:szCs w:val="23"/>
          <w:lang w:eastAsia="ja-JP"/>
        </w:rPr>
        <w:t>工作機械</w:t>
      </w:r>
      <w:r w:rsidR="00651705" w:rsidRPr="008C4249">
        <w:rPr>
          <w:rFonts w:ascii="MS PMincho" w:eastAsia="MS PMincho" w:hAnsi="MS PMincho" w:cs="微軟正黑體"/>
          <w:sz w:val="23"/>
          <w:szCs w:val="23"/>
          <w:lang w:eastAsia="ja-JP"/>
        </w:rPr>
        <w:t>輸出は今年も好調を維持すると予想され、</w:t>
      </w:r>
      <w:r w:rsidRPr="008C4249">
        <w:rPr>
          <w:rFonts w:ascii="MS PMincho" w:eastAsia="MS PMincho" w:hAnsi="MS PMincho" w:cs="微軟正黑體" w:hint="eastAsia"/>
          <w:sz w:val="23"/>
          <w:szCs w:val="23"/>
          <w:lang w:eastAsia="ja-JP"/>
        </w:rPr>
        <w:t>工作</w:t>
      </w:r>
      <w:r w:rsidR="00651705" w:rsidRPr="008C4249">
        <w:rPr>
          <w:rFonts w:ascii="MS PMincho" w:eastAsia="MS PMincho" w:hAnsi="MS PMincho" w:cs="微軟正黑體"/>
          <w:sz w:val="23"/>
          <w:szCs w:val="23"/>
          <w:lang w:eastAsia="ja-JP"/>
        </w:rPr>
        <w:t>機械工業会は台湾の</w:t>
      </w:r>
      <w:r w:rsidRPr="008C4249">
        <w:rPr>
          <w:rFonts w:ascii="MS PMincho" w:eastAsia="MS PMincho" w:hAnsi="MS PMincho" w:cs="微軟正黑體" w:hint="eastAsia"/>
          <w:sz w:val="23"/>
          <w:szCs w:val="23"/>
          <w:lang w:eastAsia="ja-JP"/>
        </w:rPr>
        <w:t>工作機械</w:t>
      </w:r>
      <w:r w:rsidR="00651705" w:rsidRPr="008C4249">
        <w:rPr>
          <w:rFonts w:ascii="MS PMincho" w:eastAsia="MS PMincho" w:hAnsi="MS PMincho" w:cs="微軟正黑體"/>
          <w:sz w:val="23"/>
          <w:szCs w:val="23"/>
          <w:lang w:eastAsia="ja-JP"/>
        </w:rPr>
        <w:t>輸出額</w:t>
      </w:r>
      <w:r w:rsidRPr="008C4249">
        <w:rPr>
          <w:rFonts w:ascii="MS PMincho" w:eastAsia="MS PMincho" w:hAnsi="MS PMincho" w:cs="微軟正黑體" w:hint="eastAsia"/>
          <w:sz w:val="23"/>
          <w:szCs w:val="23"/>
          <w:lang w:eastAsia="ja-JP"/>
        </w:rPr>
        <w:t>が</w:t>
      </w:r>
      <w:r w:rsidR="00651705" w:rsidRPr="008C4249">
        <w:rPr>
          <w:rFonts w:ascii="MS PMincho" w:eastAsia="MS PMincho" w:hAnsi="MS PMincho" w:cs="微軟正黑體"/>
          <w:sz w:val="23"/>
          <w:szCs w:val="23"/>
          <w:lang w:eastAsia="ja-JP"/>
        </w:rPr>
        <w:t>来年も最大30％成長すると見込んでい</w:t>
      </w:r>
      <w:r w:rsidRPr="008C4249">
        <w:rPr>
          <w:rFonts w:ascii="MS PMincho" w:eastAsia="MS PMincho" w:hAnsi="MS PMincho" w:cs="微軟正黑體" w:hint="eastAsia"/>
          <w:sz w:val="23"/>
          <w:szCs w:val="23"/>
          <w:lang w:eastAsia="ja-JP"/>
        </w:rPr>
        <w:t>る</w:t>
      </w:r>
      <w:r w:rsidR="00651705" w:rsidRPr="008C4249">
        <w:rPr>
          <w:rFonts w:ascii="MS PMincho" w:eastAsia="MS PMincho" w:hAnsi="MS PMincho" w:cs="微軟正黑體"/>
          <w:sz w:val="23"/>
          <w:szCs w:val="23"/>
          <w:lang w:eastAsia="ja-JP"/>
        </w:rPr>
        <w:t>。</w:t>
      </w:r>
    </w:p>
    <w:p w14:paraId="26E1F840" w14:textId="2D6CB729" w:rsidR="00651705" w:rsidRPr="001C6067" w:rsidRDefault="00651705" w:rsidP="001C6067">
      <w:pPr>
        <w:spacing w:line="380" w:lineRule="auto"/>
        <w:ind w:firstLineChars="100" w:firstLine="230"/>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許文憲</w:t>
      </w:r>
      <w:r w:rsidR="001C6067" w:rsidRPr="001C6067">
        <w:rPr>
          <w:rFonts w:ascii="MS PMincho" w:eastAsia="MS PMincho" w:hAnsi="MS PMincho" w:cs="微軟正黑體" w:hint="eastAsia"/>
          <w:sz w:val="23"/>
          <w:szCs w:val="23"/>
          <w:lang w:eastAsia="ja-JP"/>
        </w:rPr>
        <w:t>氏</w:t>
      </w:r>
      <w:r w:rsidRPr="001C6067">
        <w:rPr>
          <w:rFonts w:ascii="MS PMincho" w:eastAsia="MS PMincho" w:hAnsi="MS PMincho" w:cs="微軟正黑體"/>
          <w:sz w:val="23"/>
          <w:szCs w:val="23"/>
          <w:lang w:eastAsia="ja-JP"/>
        </w:rPr>
        <w:t>は来年の景気も引き続き見込みがあると考えている。特に米国では景気刺激策の多様化が投資需要を押し上げた。このほか欧州市場は今年コロナが沈静化し需要も徐々に回復しつつある。</w:t>
      </w:r>
      <w:r w:rsidRPr="001C6067">
        <w:rPr>
          <w:rFonts w:ascii="MS PMincho" w:eastAsia="MS PMincho" w:hAnsi="MS PMincho" w:cs="微軟正黑體"/>
          <w:sz w:val="23"/>
          <w:szCs w:val="23"/>
          <w:lang w:eastAsia="ja-JP"/>
        </w:rPr>
        <w:lastRenderedPageBreak/>
        <w:t>来年もサプライチェーンの再編に伴い工作機械の需要が増加するだろうと予想される。</w:t>
      </w:r>
    </w:p>
    <w:p w14:paraId="2767ACB9" w14:textId="686B1DB4" w:rsidR="00651705" w:rsidRDefault="00651705" w:rsidP="001C6067">
      <w:pPr>
        <w:spacing w:line="380" w:lineRule="auto"/>
        <w:ind w:firstLineChars="100" w:firstLine="230"/>
        <w:jc w:val="both"/>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許文憲氏は「台湾の工作機械業界は受注</w:t>
      </w:r>
      <w:r w:rsidRPr="001C6067">
        <w:rPr>
          <w:rFonts w:ascii="MS PMincho" w:eastAsia="MS PMincho" w:hAnsi="MS PMincho" w:cs="微軟正黑體" w:hint="eastAsia"/>
          <w:sz w:val="23"/>
          <w:szCs w:val="23"/>
          <w:lang w:eastAsia="ja-JP"/>
        </w:rPr>
        <w:t>が飽和状態で</w:t>
      </w:r>
      <w:r w:rsidRPr="001C6067">
        <w:rPr>
          <w:rFonts w:ascii="MS PMincho" w:eastAsia="MS PMincho" w:hAnsi="MS PMincho" w:cs="微軟正黑體"/>
          <w:sz w:val="23"/>
          <w:szCs w:val="23"/>
          <w:lang w:eastAsia="ja-JP"/>
        </w:rPr>
        <w:t>人材も必要になってきているため、政府の賃上げ政策に合わせて来年は業界に先駆けて従業員の賃上げに取り組みたい。平均賃上げ率は2年連続で今年の5</w:t>
      </w:r>
      <w:r w:rsidR="001C6067" w:rsidRPr="001C6067">
        <w:rPr>
          <w:rFonts w:ascii="MS PMincho" w:eastAsia="MS PMincho" w:hAnsi="MS PMincho" w:cs="微軟正黑體"/>
          <w:sz w:val="23"/>
          <w:szCs w:val="23"/>
          <w:lang w:eastAsia="ja-JP"/>
        </w:rPr>
        <w:t>％を上回る見込みだ</w:t>
      </w:r>
      <w:r w:rsidRPr="001C6067">
        <w:rPr>
          <w:rFonts w:ascii="MS PMincho" w:eastAsia="MS PMincho" w:hAnsi="MS PMincho" w:cs="微軟正黑體"/>
          <w:sz w:val="23"/>
          <w:szCs w:val="23"/>
          <w:lang w:eastAsia="ja-JP"/>
        </w:rPr>
        <w:t>」と述べた。</w:t>
      </w:r>
    </w:p>
    <w:p w14:paraId="1819F2DD" w14:textId="77777777" w:rsidR="001C6067" w:rsidRPr="001C6067" w:rsidRDefault="001C6067" w:rsidP="001C6067">
      <w:pPr>
        <w:spacing w:line="380" w:lineRule="auto"/>
        <w:ind w:firstLineChars="100" w:firstLine="230"/>
        <w:jc w:val="both"/>
        <w:rPr>
          <w:rFonts w:ascii="MS PMincho" w:eastAsia="MS PMincho" w:hAnsi="MS PMincho" w:cs="微軟正黑體"/>
          <w:sz w:val="23"/>
          <w:szCs w:val="23"/>
          <w:lang w:eastAsia="ja-JP"/>
        </w:rPr>
      </w:pPr>
    </w:p>
    <w:p w14:paraId="51E198A0" w14:textId="32562253" w:rsidR="008D0CBE" w:rsidRPr="008D0CBE" w:rsidRDefault="008D0CBE" w:rsidP="00651705">
      <w:pPr>
        <w:spacing w:line="380" w:lineRule="auto"/>
        <w:rPr>
          <w:rFonts w:ascii="MS PMincho" w:eastAsia="MS PMincho" w:hAnsi="MS PMincho" w:cs="微軟正黑體"/>
          <w:b/>
          <w:color w:val="0070C0"/>
          <w:sz w:val="26"/>
          <w:szCs w:val="26"/>
          <w:lang w:eastAsia="ja-JP"/>
        </w:rPr>
      </w:pPr>
      <w:r>
        <w:rPr>
          <w:rFonts w:ascii="MS PMincho" w:eastAsia="MS PMincho" w:hAnsi="MS PMincho" w:cs="微軟正黑體" w:hint="eastAsia"/>
          <w:b/>
          <w:color w:val="0070C0"/>
          <w:sz w:val="26"/>
          <w:szCs w:val="26"/>
          <w:lang w:eastAsia="ja-JP"/>
        </w:rPr>
        <w:t>機械業は</w:t>
      </w:r>
      <w:r w:rsidRPr="008D0CBE">
        <w:rPr>
          <w:rFonts w:ascii="MS PMincho" w:eastAsia="MS PMincho" w:hAnsi="MS PMincho" w:cs="微軟正黑體" w:hint="eastAsia"/>
          <w:b/>
          <w:color w:val="0070C0"/>
          <w:sz w:val="26"/>
          <w:szCs w:val="26"/>
          <w:lang w:eastAsia="ja-JP"/>
        </w:rPr>
        <w:t>政府の賃上げに対応</w:t>
      </w:r>
      <w:r>
        <w:rPr>
          <w:rFonts w:ascii="MS PMincho" w:eastAsia="MS PMincho" w:hAnsi="MS PMincho" w:cs="微軟正黑體" w:hint="eastAsia"/>
          <w:b/>
          <w:color w:val="0070C0"/>
          <w:sz w:val="26"/>
          <w:szCs w:val="26"/>
          <w:lang w:eastAsia="ja-JP"/>
        </w:rPr>
        <w:t xml:space="preserve">　</w:t>
      </w:r>
      <w:r w:rsidRPr="008D0CBE">
        <w:rPr>
          <w:rFonts w:ascii="MS PMincho" w:eastAsia="MS PMincho" w:hAnsi="MS PMincho" w:cs="微軟正黑體" w:hint="eastAsia"/>
          <w:b/>
          <w:color w:val="0070C0"/>
          <w:sz w:val="26"/>
          <w:szCs w:val="26"/>
          <w:lang w:eastAsia="ja-JP"/>
        </w:rPr>
        <w:t>人材の最適化には給与が鍵</w:t>
      </w:r>
    </w:p>
    <w:p w14:paraId="049E92FF" w14:textId="58C16F36"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【2021-11-02 </w:t>
      </w:r>
      <w:r w:rsidR="001C6067">
        <w:rPr>
          <w:rFonts w:ascii="MS Mincho" w:eastAsia="MS Mincho" w:hAnsi="MS Mincho" w:cs="微軟正黑體" w:hint="eastAsia"/>
          <w:color w:val="000000"/>
          <w:sz w:val="22"/>
          <w:szCs w:val="22"/>
          <w:lang w:eastAsia="ja-JP"/>
        </w:rPr>
        <w:t>経済</w:t>
      </w:r>
      <w:r>
        <w:rPr>
          <w:rFonts w:ascii="微軟正黑體" w:eastAsia="微軟正黑體" w:hAnsi="微軟正黑體" w:cs="微軟正黑體"/>
          <w:color w:val="000000"/>
          <w:sz w:val="22"/>
          <w:szCs w:val="22"/>
          <w:lang w:eastAsia="ja-JP"/>
        </w:rPr>
        <w:t>日報】</w:t>
      </w:r>
    </w:p>
    <w:p w14:paraId="29CAE2E7" w14:textId="77777777" w:rsidR="00651705" w:rsidRPr="001C6067" w:rsidRDefault="00651705" w:rsidP="001C6067">
      <w:pPr>
        <w:spacing w:line="380" w:lineRule="auto"/>
        <w:ind w:firstLineChars="100" w:firstLine="230"/>
        <w:jc w:val="both"/>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台湾経済は今年に入って輸出が過去最高を記録するなど好調だ。先日も行政院が111年度軍公教の給与引き上げを承認し業界もこれに呼応している。台湾の3兆円産業でもある機械産業も国の経済を支える大きな柱の一つなので、政府の昇給政策に応じている。</w:t>
      </w:r>
    </w:p>
    <w:p w14:paraId="2CB5AA56" w14:textId="742F8A24" w:rsidR="00651705" w:rsidRPr="001C6067" w:rsidRDefault="00651705" w:rsidP="001C6067">
      <w:pPr>
        <w:spacing w:line="380" w:lineRule="auto"/>
        <w:ind w:firstLineChars="100" w:firstLine="230"/>
        <w:jc w:val="both"/>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台湾機械工業会の魏燦文会長によれば、台湾機械工業の売上高は今年1〜9月で約30％増加した。輸出売上は新台湾ドルで21％以上成長すると推測される。今年の業績は目覚しいものがあったが為替レートや原材料の変動で企業の収益性は低下してしまった。</w:t>
      </w:r>
    </w:p>
    <w:p w14:paraId="59BB2302" w14:textId="77777777" w:rsidR="00651705" w:rsidRPr="001C6067" w:rsidRDefault="00651705" w:rsidP="001C6067">
      <w:pPr>
        <w:spacing w:line="380" w:lineRule="auto"/>
        <w:ind w:firstLineChars="100" w:firstLine="230"/>
        <w:jc w:val="both"/>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しかしながら、機械業界は工作機械やゴム機械メーカーなどの従業員への待遇も考慮に入れ賃金の引き上げを決定した。</w:t>
      </w:r>
    </w:p>
    <w:p w14:paraId="1F8050C0" w14:textId="39F2D003" w:rsidR="00651705" w:rsidRPr="001C6067" w:rsidRDefault="00651705" w:rsidP="001C6067">
      <w:pPr>
        <w:spacing w:line="380" w:lineRule="auto"/>
        <w:ind w:firstLineChars="100" w:firstLine="230"/>
        <w:jc w:val="both"/>
        <w:rPr>
          <w:rFonts w:ascii="MS PMincho" w:eastAsia="MS PMincho" w:hAnsi="MS PMincho" w:cs="微軟正黑體"/>
          <w:sz w:val="23"/>
          <w:szCs w:val="23"/>
          <w:lang w:eastAsia="ja-JP"/>
        </w:rPr>
      </w:pPr>
      <w:r w:rsidRPr="001C6067">
        <w:rPr>
          <w:rFonts w:ascii="MS PMincho" w:eastAsia="MS PMincho" w:hAnsi="MS PMincho" w:cs="微軟正黑體"/>
          <w:sz w:val="23"/>
          <w:szCs w:val="23"/>
          <w:lang w:eastAsia="ja-JP"/>
        </w:rPr>
        <w:t>魏</w:t>
      </w:r>
      <w:r w:rsidRPr="001C6067">
        <w:rPr>
          <w:rFonts w:ascii="MS PMincho" w:eastAsia="MS PMincho" w:hAnsi="MS PMincho" w:hint="eastAsia"/>
          <w:sz w:val="23"/>
          <w:szCs w:val="23"/>
          <w:lang w:eastAsia="ja-JP"/>
        </w:rPr>
        <w:t>燦文氏</w:t>
      </w:r>
      <w:r w:rsidRPr="001C6067">
        <w:rPr>
          <w:rFonts w:ascii="MS PMincho" w:eastAsia="MS PMincho" w:hAnsi="MS PMincho" w:cs="微軟正黑體"/>
          <w:sz w:val="23"/>
          <w:szCs w:val="23"/>
          <w:lang w:eastAsia="ja-JP"/>
        </w:rPr>
        <w:t>は「長期的な経営を行うための究極の方法は会社の</w:t>
      </w:r>
      <w:r w:rsidR="001C6067" w:rsidRPr="001C6067">
        <w:rPr>
          <w:rFonts w:ascii="MS PMincho" w:eastAsia="MS PMincho" w:hAnsi="MS PMincho" w:cs="微軟正黑體" w:hint="eastAsia"/>
          <w:sz w:val="23"/>
          <w:szCs w:val="23"/>
          <w:lang w:eastAsia="ja-JP"/>
        </w:rPr>
        <w:t>利益</w:t>
      </w:r>
      <w:r w:rsidRPr="001C6067">
        <w:rPr>
          <w:rFonts w:ascii="MS PMincho" w:eastAsia="MS PMincho" w:hAnsi="MS PMincho" w:cs="微軟正黑體"/>
          <w:sz w:val="23"/>
          <w:szCs w:val="23"/>
          <w:lang w:eastAsia="ja-JP"/>
        </w:rPr>
        <w:t>を従業員と共有する健全な給与調整システムを構築することだ」と語った。</w:t>
      </w:r>
    </w:p>
    <w:p w14:paraId="2377D6F8" w14:textId="158DFDB8" w:rsidR="00651705" w:rsidRPr="00467B3A" w:rsidRDefault="00651705" w:rsidP="00467B3A">
      <w:pPr>
        <w:spacing w:line="380" w:lineRule="auto"/>
        <w:ind w:firstLineChars="100" w:firstLine="230"/>
        <w:jc w:val="both"/>
        <w:rPr>
          <w:rFonts w:ascii="MS PMincho" w:eastAsia="MS PMincho" w:hAnsi="MS PMincho" w:cs="微軟正黑體"/>
          <w:sz w:val="23"/>
          <w:szCs w:val="23"/>
          <w:lang w:eastAsia="ja-JP"/>
        </w:rPr>
      </w:pPr>
      <w:r w:rsidRPr="00467B3A">
        <w:rPr>
          <w:rFonts w:ascii="MS PMincho" w:eastAsia="MS PMincho" w:hAnsi="MS PMincho" w:cs="微軟正黑體"/>
          <w:sz w:val="23"/>
          <w:szCs w:val="23"/>
          <w:lang w:eastAsia="ja-JP"/>
        </w:rPr>
        <w:t>毎年、</w:t>
      </w:r>
      <w:r w:rsidRPr="00467B3A">
        <w:rPr>
          <w:rFonts w:ascii="MS PMincho" w:eastAsia="MS PMincho" w:hAnsi="MS PMincho" w:cs="微軟正黑體" w:hint="eastAsia"/>
          <w:sz w:val="23"/>
          <w:szCs w:val="23"/>
          <w:lang w:eastAsia="ja-JP"/>
        </w:rPr>
        <w:t>営業利益</w:t>
      </w:r>
      <w:r w:rsidRPr="00467B3A">
        <w:rPr>
          <w:rFonts w:ascii="MS PMincho" w:eastAsia="MS PMincho" w:hAnsi="MS PMincho" w:cs="微軟正黑體"/>
          <w:sz w:val="23"/>
          <w:szCs w:val="23"/>
          <w:lang w:eastAsia="ja-JP"/>
        </w:rPr>
        <w:t>を社員と共有できていれば会社が外部環境の変化や臨時で経営上の問題や課題に直面したとき、社員とも困難を共有し状況を理解することができる</w:t>
      </w:r>
      <w:r w:rsidRPr="00467B3A">
        <w:rPr>
          <w:rFonts w:ascii="MS PMincho" w:eastAsia="MS PMincho" w:hAnsi="MS PMincho" w:cs="微軟正黑體" w:hint="eastAsia"/>
          <w:sz w:val="23"/>
          <w:szCs w:val="23"/>
          <w:lang w:eastAsia="ja-JP"/>
        </w:rPr>
        <w:t>。こうして</w:t>
      </w:r>
      <w:r w:rsidRPr="00467B3A">
        <w:rPr>
          <w:rFonts w:ascii="MS PMincho" w:eastAsia="MS PMincho" w:hAnsi="MS PMincho" w:cs="微軟正黑體"/>
          <w:sz w:val="23"/>
          <w:szCs w:val="23"/>
          <w:lang w:eastAsia="ja-JP"/>
        </w:rPr>
        <w:t>会社は経営のプレッシャーを軽減することができる。結局のところ企業の社会的責任は最終的にやはり従業員の仕事の安定が軸となる。</w:t>
      </w:r>
    </w:p>
    <w:p w14:paraId="477EBE7C" w14:textId="77777777" w:rsidR="00651705" w:rsidRDefault="00651705" w:rsidP="00651705">
      <w:pPr>
        <w:spacing w:line="380" w:lineRule="auto"/>
        <w:ind w:firstLine="460"/>
        <w:rPr>
          <w:rFonts w:ascii="微軟正黑體" w:eastAsia="MS Mincho" w:hAnsi="微軟正黑體" w:cs="微軟正黑體"/>
          <w:color w:val="FF0000"/>
          <w:sz w:val="23"/>
          <w:szCs w:val="23"/>
          <w:lang w:eastAsia="ja-JP"/>
        </w:rPr>
      </w:pPr>
    </w:p>
    <w:p w14:paraId="47142404" w14:textId="77777777" w:rsidR="00160EA0" w:rsidRDefault="00160EA0" w:rsidP="00651705">
      <w:pPr>
        <w:spacing w:line="380" w:lineRule="auto"/>
        <w:ind w:firstLine="460"/>
        <w:rPr>
          <w:rFonts w:ascii="微軟正黑體" w:eastAsia="MS Mincho" w:hAnsi="微軟正黑體" w:cs="微軟正黑體"/>
          <w:color w:val="FF0000"/>
          <w:sz w:val="23"/>
          <w:szCs w:val="23"/>
          <w:lang w:eastAsia="ja-JP"/>
        </w:rPr>
      </w:pPr>
    </w:p>
    <w:p w14:paraId="6AB6923B" w14:textId="77777777" w:rsidR="00160EA0" w:rsidRPr="00160EA0" w:rsidRDefault="00160EA0" w:rsidP="00651705">
      <w:pPr>
        <w:spacing w:line="380" w:lineRule="auto"/>
        <w:ind w:firstLine="460"/>
        <w:rPr>
          <w:rFonts w:ascii="微軟正黑體" w:eastAsia="MS Mincho" w:hAnsi="微軟正黑體" w:cs="微軟正黑體"/>
          <w:color w:val="FF0000"/>
          <w:sz w:val="23"/>
          <w:szCs w:val="23"/>
          <w:lang w:eastAsia="ja-JP"/>
        </w:rPr>
      </w:pPr>
    </w:p>
    <w:p w14:paraId="19323D8F" w14:textId="77777777"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hint="eastAsia"/>
          <w:b/>
          <w:color w:val="0070C0"/>
          <w:sz w:val="26"/>
          <w:szCs w:val="26"/>
          <w:lang w:eastAsia="ja-JP"/>
        </w:rPr>
        <w:t>機械</w:t>
      </w:r>
      <w:r w:rsidRPr="008D0CBE">
        <w:rPr>
          <w:rFonts w:ascii="MS PMincho" w:eastAsia="MS PMincho" w:hAnsi="MS PMincho" w:cs="微軟正黑體"/>
          <w:b/>
          <w:color w:val="0070C0"/>
          <w:sz w:val="26"/>
          <w:szCs w:val="26"/>
          <w:lang w:eastAsia="ja-JP"/>
        </w:rPr>
        <w:t>設備生産額、来年は１割増しの見込み　トルコ工作機械からのMIT輸入トップ</w:t>
      </w:r>
    </w:p>
    <w:p w14:paraId="377053F1"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【2021-11-04 中央社】</w:t>
      </w:r>
    </w:p>
    <w:p w14:paraId="2132FD93" w14:textId="27583EA5" w:rsidR="00651705" w:rsidRPr="002A5B26" w:rsidRDefault="00651705" w:rsidP="002A5B26">
      <w:pPr>
        <w:spacing w:line="380" w:lineRule="auto"/>
        <w:ind w:firstLineChars="150" w:firstLine="345"/>
        <w:jc w:val="both"/>
        <w:rPr>
          <w:rFonts w:ascii="MS PMincho" w:eastAsia="MS PMincho" w:hAnsi="MS PMincho" w:cs="微軟正黑體"/>
          <w:sz w:val="23"/>
          <w:szCs w:val="23"/>
          <w:lang w:eastAsia="ja-JP"/>
        </w:rPr>
      </w:pPr>
      <w:r w:rsidRPr="002A5B26">
        <w:rPr>
          <w:rFonts w:ascii="MS PMincho" w:eastAsia="MS PMincho" w:hAnsi="MS PMincho" w:cs="微軟正黑體"/>
          <w:sz w:val="23"/>
          <w:szCs w:val="23"/>
          <w:lang w:eastAsia="ja-JP"/>
        </w:rPr>
        <w:t>工業技術研究院（ITRI）は本日、台湾の機械設備生産高が来年、年率10.2％の成長する見込みがある</w:t>
      </w:r>
      <w:r w:rsidR="002A5B26" w:rsidRPr="002A5B26">
        <w:rPr>
          <w:rFonts w:ascii="MS PMincho" w:eastAsia="MS PMincho" w:hAnsi="MS PMincho" w:cs="微軟正黑體" w:hint="eastAsia"/>
          <w:sz w:val="23"/>
          <w:szCs w:val="23"/>
          <w:lang w:eastAsia="ja-JP"/>
        </w:rPr>
        <w:t>ことを公表した</w:t>
      </w:r>
      <w:r w:rsidRPr="002A5B26">
        <w:rPr>
          <w:rFonts w:ascii="MS PMincho" w:eastAsia="MS PMincho" w:hAnsi="MS PMincho" w:cs="微軟正黑體"/>
          <w:sz w:val="23"/>
          <w:szCs w:val="23"/>
          <w:lang w:eastAsia="ja-JP"/>
        </w:rPr>
        <w:t>。中国、米国、トルコが今年1～9月の輸出市場の上位3位を占め、台湾はトルコ工作機械輸入額第一位、業者も積極的にトルコ市場に拠点を置いてい</w:t>
      </w:r>
      <w:r w:rsidRPr="002A5B26">
        <w:rPr>
          <w:rFonts w:ascii="MS PMincho" w:eastAsia="MS PMincho" w:hAnsi="MS PMincho" w:cs="微軟正黑體" w:hint="eastAsia"/>
          <w:sz w:val="23"/>
          <w:szCs w:val="23"/>
          <w:lang w:eastAsia="ja-JP"/>
        </w:rPr>
        <w:t>いと考えている</w:t>
      </w:r>
      <w:r w:rsidRPr="002A5B26">
        <w:rPr>
          <w:rFonts w:ascii="MS PMincho" w:eastAsia="MS PMincho" w:hAnsi="MS PMincho" w:cs="微軟正黑體"/>
          <w:sz w:val="23"/>
          <w:szCs w:val="23"/>
          <w:lang w:eastAsia="ja-JP"/>
        </w:rPr>
        <w:t>。</w:t>
      </w:r>
    </w:p>
    <w:p w14:paraId="16DDC48D" w14:textId="5A520F3F" w:rsidR="00651705" w:rsidRPr="002A5B26" w:rsidRDefault="00651705" w:rsidP="002A5B26">
      <w:pPr>
        <w:spacing w:line="380" w:lineRule="auto"/>
        <w:ind w:firstLineChars="100" w:firstLine="230"/>
        <w:jc w:val="both"/>
        <w:rPr>
          <w:rFonts w:ascii="MS PMincho" w:eastAsia="MS PMincho" w:hAnsi="MS PMincho" w:cs="微軟正黑體"/>
          <w:sz w:val="23"/>
          <w:szCs w:val="23"/>
          <w:lang w:eastAsia="ja-JP"/>
        </w:rPr>
      </w:pPr>
      <w:r w:rsidRPr="002A5B26">
        <w:rPr>
          <w:rFonts w:ascii="MS PMincho" w:eastAsia="MS PMincho" w:hAnsi="MS PMincho" w:cs="微軟正黑體"/>
          <w:sz w:val="23"/>
          <w:szCs w:val="23"/>
          <w:lang w:eastAsia="ja-JP"/>
        </w:rPr>
        <w:t>台湾の工作機械製品輸出先トップ3について、</w:t>
      </w:r>
      <w:r w:rsidRPr="002A5B26">
        <w:rPr>
          <w:rFonts w:ascii="MS PMincho" w:eastAsia="MS PMincho" w:hAnsi="MS PMincho" w:cs="微軟正黑體" w:hint="eastAsia"/>
          <w:sz w:val="23"/>
          <w:szCs w:val="23"/>
          <w:lang w:eastAsia="ja-JP"/>
        </w:rPr>
        <w:t>工研院</w:t>
      </w:r>
      <w:r w:rsidRPr="002A5B26">
        <w:rPr>
          <w:rFonts w:ascii="新細明體" w:hAnsi="新細明體" w:cs="新細明體" w:hint="eastAsia"/>
          <w:sz w:val="23"/>
          <w:szCs w:val="23"/>
          <w:lang w:eastAsia="ja-JP"/>
        </w:rPr>
        <w:t>產</w:t>
      </w:r>
      <w:r w:rsidRPr="002A5B26">
        <w:rPr>
          <w:rFonts w:ascii="MS PMincho" w:eastAsia="MS PMincho" w:hAnsi="MS PMincho" w:cs="MS PMincho" w:hint="eastAsia"/>
          <w:sz w:val="23"/>
          <w:szCs w:val="23"/>
          <w:lang w:eastAsia="ja-JP"/>
        </w:rPr>
        <w:t>科國際所</w:t>
      </w:r>
      <w:r w:rsidRPr="002A5B26">
        <w:rPr>
          <w:rFonts w:ascii="MS PMincho" w:eastAsia="MS PMincho" w:hAnsi="MS PMincho" w:cs="微軟正黑體"/>
          <w:sz w:val="23"/>
          <w:szCs w:val="23"/>
          <w:lang w:eastAsia="ja-JP"/>
        </w:rPr>
        <w:t>のアナリストである</w:t>
      </w:r>
      <w:r w:rsidRPr="002A5B26">
        <w:rPr>
          <w:rFonts w:ascii="MS PMincho" w:eastAsia="MS PMincho" w:hAnsi="MS PMincho" w:cs="微軟正黑體" w:hint="eastAsia"/>
          <w:sz w:val="23"/>
          <w:szCs w:val="23"/>
          <w:lang w:eastAsia="ja-JP"/>
        </w:rPr>
        <w:t>陳佳盟</w:t>
      </w:r>
      <w:r w:rsidR="002A5B26" w:rsidRPr="002A5B26">
        <w:rPr>
          <w:rFonts w:ascii="MS PMincho" w:eastAsia="MS PMincho" w:hAnsi="MS PMincho" w:cs="微軟正黑體" w:hint="eastAsia"/>
          <w:sz w:val="23"/>
          <w:szCs w:val="23"/>
          <w:lang w:eastAsia="ja-JP"/>
        </w:rPr>
        <w:t>氏は</w:t>
      </w:r>
      <w:r w:rsidRPr="002A5B26">
        <w:rPr>
          <w:rFonts w:ascii="MS PMincho" w:eastAsia="MS PMincho" w:hAnsi="MS PMincho" w:cs="微軟正黑體"/>
          <w:sz w:val="23"/>
          <w:szCs w:val="23"/>
          <w:lang w:eastAsia="ja-JP"/>
        </w:rPr>
        <w:t>次のように述べた</w:t>
      </w:r>
      <w:r w:rsidRPr="002A5B26">
        <w:rPr>
          <w:rFonts w:ascii="MS PMincho" w:eastAsia="MS PMincho" w:hAnsi="MS PMincho" w:cs="微軟正黑體" w:hint="eastAsia"/>
          <w:sz w:val="23"/>
          <w:szCs w:val="23"/>
          <w:lang w:eastAsia="ja-JP"/>
        </w:rPr>
        <w:t>「</w:t>
      </w:r>
      <w:r w:rsidRPr="002A5B26">
        <w:rPr>
          <w:rFonts w:ascii="MS PMincho" w:eastAsia="MS PMincho" w:hAnsi="MS PMincho" w:cs="微軟正黑體"/>
          <w:sz w:val="23"/>
          <w:szCs w:val="23"/>
          <w:lang w:eastAsia="ja-JP"/>
        </w:rPr>
        <w:t>今年1〜9月の累計輸出額は中国が約33.7％で1位、米国が約11.7％で2位、トルコが約9％で3位だった。輸出製品のトップ３にはマシニングセンタ、旋盤、鍛造・プレス</w:t>
      </w:r>
      <w:r w:rsidR="002A5B26" w:rsidRPr="002A5B26">
        <w:rPr>
          <w:rFonts w:ascii="MS PMincho" w:eastAsia="MS PMincho" w:hAnsi="MS PMincho" w:cs="微軟正黑體" w:hint="eastAsia"/>
          <w:sz w:val="23"/>
          <w:szCs w:val="23"/>
          <w:lang w:eastAsia="ja-JP"/>
        </w:rPr>
        <w:t>工作</w:t>
      </w:r>
      <w:r w:rsidRPr="002A5B26">
        <w:rPr>
          <w:rFonts w:ascii="MS PMincho" w:eastAsia="MS PMincho" w:hAnsi="MS PMincho" w:cs="微軟正黑體"/>
          <w:sz w:val="23"/>
          <w:szCs w:val="23"/>
          <w:lang w:eastAsia="ja-JP"/>
        </w:rPr>
        <w:t>機がある。</w:t>
      </w:r>
    </w:p>
    <w:p w14:paraId="682F3081" w14:textId="571A3546" w:rsidR="00651705" w:rsidRPr="002A5B26" w:rsidRDefault="00651705" w:rsidP="002A5B26">
      <w:pPr>
        <w:spacing w:line="380" w:lineRule="auto"/>
        <w:ind w:firstLineChars="100" w:firstLine="230"/>
        <w:jc w:val="both"/>
        <w:rPr>
          <w:rFonts w:ascii="MS PMincho" w:eastAsia="MS PMincho" w:hAnsi="MS PMincho" w:cs="微軟正黑體"/>
          <w:sz w:val="23"/>
          <w:szCs w:val="23"/>
          <w:lang w:eastAsia="ja-JP"/>
        </w:rPr>
      </w:pPr>
      <w:r w:rsidRPr="002A5B26">
        <w:rPr>
          <w:rFonts w:ascii="MS PMincho" w:eastAsia="MS PMincho" w:hAnsi="MS PMincho" w:cs="微軟正黑體" w:hint="eastAsia"/>
          <w:sz w:val="23"/>
          <w:szCs w:val="23"/>
          <w:lang w:eastAsia="ja-JP"/>
        </w:rPr>
        <w:t>陳佳盟氏</w:t>
      </w:r>
      <w:r w:rsidRPr="002A5B26">
        <w:rPr>
          <w:rFonts w:ascii="MS PMincho" w:eastAsia="MS PMincho" w:hAnsi="MS PMincho" w:cs="微軟正黑體"/>
          <w:sz w:val="23"/>
          <w:szCs w:val="23"/>
          <w:lang w:eastAsia="ja-JP"/>
        </w:rPr>
        <w:t>の分析によると、昨年トルコ工作機械</w:t>
      </w:r>
      <w:r w:rsidR="002A5B26" w:rsidRPr="002A5B26">
        <w:rPr>
          <w:rFonts w:ascii="MS PMincho" w:eastAsia="MS PMincho" w:hAnsi="MS PMincho" w:cs="微軟正黑體" w:hint="eastAsia"/>
          <w:sz w:val="23"/>
          <w:szCs w:val="23"/>
          <w:lang w:eastAsia="ja-JP"/>
        </w:rPr>
        <w:t>の</w:t>
      </w:r>
      <w:r w:rsidRPr="002A5B26">
        <w:rPr>
          <w:rFonts w:ascii="MS PMincho" w:eastAsia="MS PMincho" w:hAnsi="MS PMincho" w:cs="微軟正黑體"/>
          <w:sz w:val="23"/>
          <w:szCs w:val="23"/>
          <w:lang w:eastAsia="ja-JP"/>
        </w:rPr>
        <w:t>輸入</w:t>
      </w:r>
      <w:r w:rsidR="002A5B26" w:rsidRPr="002A5B26">
        <w:rPr>
          <w:rFonts w:ascii="MS PMincho" w:eastAsia="MS PMincho" w:hAnsi="MS PMincho" w:cs="微軟正黑體" w:hint="eastAsia"/>
          <w:sz w:val="23"/>
          <w:szCs w:val="23"/>
          <w:lang w:eastAsia="ja-JP"/>
        </w:rPr>
        <w:t>国第１位</w:t>
      </w:r>
      <w:r w:rsidRPr="002A5B26">
        <w:rPr>
          <w:rFonts w:ascii="MS PMincho" w:eastAsia="MS PMincho" w:hAnsi="MS PMincho" w:cs="微軟正黑體"/>
          <w:sz w:val="23"/>
          <w:szCs w:val="23"/>
          <w:lang w:eastAsia="ja-JP"/>
        </w:rPr>
        <w:t>は台湾で、工作機械輸入金額の24.6%を占めた。ドイツの15.8%、イタリアの12%を抑えてトップだった。今年1〜9月も台湾が</w:t>
      </w:r>
      <w:r w:rsidR="002A5B26" w:rsidRPr="002A5B26">
        <w:rPr>
          <w:rFonts w:ascii="MS PMincho" w:eastAsia="MS PMincho" w:hAnsi="MS PMincho" w:cs="微軟正黑體" w:hint="eastAsia"/>
          <w:sz w:val="23"/>
          <w:szCs w:val="23"/>
          <w:lang w:eastAsia="ja-JP"/>
        </w:rPr>
        <w:t>１</w:t>
      </w:r>
      <w:r w:rsidRPr="002A5B26">
        <w:rPr>
          <w:rFonts w:ascii="MS PMincho" w:eastAsia="MS PMincho" w:hAnsi="MS PMincho" w:cs="微軟正黑體"/>
          <w:sz w:val="23"/>
          <w:szCs w:val="23"/>
          <w:lang w:eastAsia="ja-JP"/>
        </w:rPr>
        <w:t>位で、前年同期比41.5%増となる見込みだ。</w:t>
      </w:r>
    </w:p>
    <w:p w14:paraId="33708B4D" w14:textId="7ECE94A6" w:rsidR="00651705" w:rsidRPr="00EB0DAE" w:rsidRDefault="00651705" w:rsidP="002A5B26">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工研院</w:t>
      </w:r>
      <w:r w:rsidRPr="00EB0DAE">
        <w:rPr>
          <w:rFonts w:ascii="MS PMincho" w:eastAsia="MS PMincho" w:hAnsi="MS PMincho" w:cs="微軟正黑體"/>
          <w:sz w:val="23"/>
          <w:szCs w:val="23"/>
          <w:lang w:eastAsia="ja-JP"/>
        </w:rPr>
        <w:t>は</w:t>
      </w:r>
      <w:r w:rsidRPr="00EB0DAE">
        <w:rPr>
          <w:rFonts w:ascii="MS PMincho" w:eastAsia="MS PMincho" w:hAnsi="MS PMincho" w:cs="微軟正黑體" w:hint="eastAsia"/>
          <w:sz w:val="23"/>
          <w:szCs w:val="23"/>
          <w:lang w:eastAsia="ja-JP"/>
        </w:rPr>
        <w:t>「</w:t>
      </w:r>
      <w:r w:rsidRPr="00EB0DAE">
        <w:rPr>
          <w:rFonts w:ascii="MS PMincho" w:eastAsia="MS PMincho" w:hAnsi="MS PMincho" w:cs="微軟正黑體"/>
          <w:sz w:val="23"/>
          <w:szCs w:val="23"/>
          <w:lang w:eastAsia="ja-JP"/>
        </w:rPr>
        <w:t>トルコの自動車産業は、日本の自動車メーカーが現地工場で二交代制生産を続けるなど</w:t>
      </w:r>
      <w:r w:rsidR="002A5B26" w:rsidRPr="00EB0DAE">
        <w:rPr>
          <w:rFonts w:ascii="MS PMincho" w:eastAsia="MS PMincho" w:hAnsi="MS PMincho" w:cs="微軟正黑體" w:hint="eastAsia"/>
          <w:sz w:val="23"/>
          <w:szCs w:val="23"/>
          <w:lang w:eastAsia="ja-JP"/>
        </w:rPr>
        <w:t>して</w:t>
      </w:r>
      <w:r w:rsidRPr="00EB0DAE">
        <w:rPr>
          <w:rFonts w:ascii="MS PMincho" w:eastAsia="MS PMincho" w:hAnsi="MS PMincho" w:cs="微軟正黑體"/>
          <w:sz w:val="23"/>
          <w:szCs w:val="23"/>
          <w:lang w:eastAsia="ja-JP"/>
        </w:rPr>
        <w:t>疫病の影響下で</w:t>
      </w:r>
      <w:r w:rsidR="002A5B26" w:rsidRPr="00EB0DAE">
        <w:rPr>
          <w:rFonts w:ascii="MS PMincho" w:eastAsia="MS PMincho" w:hAnsi="MS PMincho" w:cs="微軟正黑體" w:hint="eastAsia"/>
          <w:sz w:val="23"/>
          <w:szCs w:val="23"/>
          <w:lang w:eastAsia="ja-JP"/>
        </w:rPr>
        <w:t>も</w:t>
      </w:r>
      <w:r w:rsidRPr="00EB0DAE">
        <w:rPr>
          <w:rFonts w:ascii="MS PMincho" w:eastAsia="MS PMincho" w:hAnsi="MS PMincho" w:cs="微軟正黑體"/>
          <w:sz w:val="23"/>
          <w:szCs w:val="23"/>
          <w:lang w:eastAsia="ja-JP"/>
        </w:rPr>
        <w:t>急速に回復している。またトルコは航空部品の世界的な生産拠点でもあり、航空業の回復は工作機械の需要増加にプラス効果となる」と指摘している。</w:t>
      </w:r>
    </w:p>
    <w:p w14:paraId="7F9CD446" w14:textId="77777777" w:rsidR="00651705" w:rsidRDefault="00651705" w:rsidP="00651705">
      <w:pPr>
        <w:spacing w:line="380" w:lineRule="auto"/>
        <w:ind w:firstLine="460"/>
        <w:jc w:val="both"/>
        <w:rPr>
          <w:rFonts w:ascii="微軟正黑體" w:eastAsia="微軟正黑體" w:hAnsi="微軟正黑體" w:cs="微軟正黑體"/>
          <w:color w:val="FF0000"/>
          <w:sz w:val="23"/>
          <w:szCs w:val="23"/>
          <w:lang w:eastAsia="ja-JP"/>
        </w:rPr>
      </w:pPr>
    </w:p>
    <w:p w14:paraId="1349F367" w14:textId="0C02FD5C" w:rsidR="00651705" w:rsidRPr="008D0CBE" w:rsidRDefault="00EB0DAE"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hint="eastAsia"/>
          <w:b/>
          <w:color w:val="0070C0"/>
          <w:sz w:val="26"/>
          <w:szCs w:val="26"/>
          <w:lang w:eastAsia="ja-JP"/>
        </w:rPr>
        <w:t>機械</w:t>
      </w:r>
      <w:r w:rsidR="00651705" w:rsidRPr="008D0CBE">
        <w:rPr>
          <w:rFonts w:ascii="MS PMincho" w:eastAsia="MS PMincho" w:hAnsi="MS PMincho" w:cs="微軟正黑體" w:hint="eastAsia"/>
          <w:b/>
          <w:color w:val="0070C0"/>
          <w:sz w:val="26"/>
          <w:szCs w:val="26"/>
          <w:lang w:eastAsia="ja-JP"/>
        </w:rPr>
        <w:t>設備輸出連続１０ヶ月上昇</w:t>
      </w:r>
    </w:p>
    <w:p w14:paraId="170B6254"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【2021-11-10 </w:t>
      </w:r>
      <w:r>
        <w:rPr>
          <w:rFonts w:ascii="微軟正黑體" w:eastAsia="微軟正黑體" w:hAnsi="微軟正黑體" w:cs="微軟正黑體"/>
          <w:sz w:val="22"/>
          <w:szCs w:val="22"/>
          <w:lang w:eastAsia="ja-JP"/>
        </w:rPr>
        <w:t>経済</w:t>
      </w:r>
      <w:r>
        <w:rPr>
          <w:rFonts w:ascii="微軟正黑體" w:eastAsia="微軟正黑體" w:hAnsi="微軟正黑體" w:cs="微軟正黑體"/>
          <w:color w:val="000000"/>
          <w:sz w:val="22"/>
          <w:szCs w:val="22"/>
          <w:lang w:eastAsia="ja-JP"/>
        </w:rPr>
        <w:t>日報】</w:t>
      </w:r>
    </w:p>
    <w:p w14:paraId="540BFBB7" w14:textId="16253264"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台湾工作機械工業会</w:t>
      </w:r>
      <w:r w:rsidR="00EB0DAE" w:rsidRPr="00EB0DAE">
        <w:rPr>
          <w:rFonts w:ascii="MS PMincho" w:eastAsia="MS PMincho" w:hAnsi="MS PMincho" w:cs="微軟正黑體" w:hint="eastAsia"/>
          <w:sz w:val="23"/>
          <w:szCs w:val="23"/>
          <w:lang w:eastAsia="ja-JP"/>
        </w:rPr>
        <w:t>が</w:t>
      </w:r>
      <w:r w:rsidRPr="00EB0DAE">
        <w:rPr>
          <w:rFonts w:ascii="MS PMincho" w:eastAsia="MS PMincho" w:hAnsi="MS PMincho" w:cs="微軟正黑體" w:hint="eastAsia"/>
          <w:sz w:val="23"/>
          <w:szCs w:val="23"/>
          <w:lang w:eastAsia="ja-JP"/>
        </w:rPr>
        <w:t>昨日、</w:t>
      </w:r>
      <w:r w:rsidR="00EB0DAE" w:rsidRPr="00EB0DAE">
        <w:rPr>
          <w:rFonts w:ascii="MS PMincho" w:eastAsia="MS PMincho" w:hAnsi="MS PMincho" w:cs="微軟正黑體" w:hint="eastAsia"/>
          <w:sz w:val="23"/>
          <w:szCs w:val="23"/>
          <w:lang w:eastAsia="ja-JP"/>
        </w:rPr>
        <w:t>今年1-10月の機械設備</w:t>
      </w:r>
      <w:r w:rsidRPr="00EB0DAE">
        <w:rPr>
          <w:rFonts w:ascii="MS PMincho" w:eastAsia="MS PMincho" w:hAnsi="MS PMincho" w:cs="微軟正黑體" w:hint="eastAsia"/>
          <w:sz w:val="23"/>
          <w:szCs w:val="23"/>
          <w:lang w:eastAsia="ja-JP"/>
        </w:rPr>
        <w:t>輸出額が28.8%増加したと発表した。新台湾ドル換算では、21.4％増加で同期</w:t>
      </w:r>
      <w:r w:rsidRPr="00EB0DAE">
        <w:rPr>
          <w:rFonts w:ascii="MS PMincho" w:eastAsia="MS PMincho" w:hAnsi="MS PMincho" w:cs="Segoe UI Symbol" w:hint="eastAsia"/>
          <w:sz w:val="23"/>
          <w:szCs w:val="23"/>
          <w:lang w:eastAsia="ja-JP"/>
        </w:rPr>
        <w:t>比では歴代新記録を更新し続けている。機械設備はすでに連続10ヶ月輸出が二桁増加で、台湾機械産業の景気回復は明らかだ。</w:t>
      </w:r>
    </w:p>
    <w:p w14:paraId="11EBED64" w14:textId="439E9107"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台湾機械工業会の魏燦文理事長は10月の輸出は26.6%、新台湾ドル換算で21.5%増加したと</w:t>
      </w:r>
      <w:r w:rsidR="00EB0DAE" w:rsidRPr="00EB0DAE">
        <w:rPr>
          <w:rFonts w:ascii="MS PMincho" w:eastAsia="MS PMincho" w:hAnsi="MS PMincho" w:cs="微軟正黑體" w:hint="eastAsia"/>
          <w:sz w:val="23"/>
          <w:szCs w:val="23"/>
          <w:lang w:eastAsia="ja-JP"/>
        </w:rPr>
        <w:t>発表した</w:t>
      </w:r>
      <w:r w:rsidRPr="00EB0DAE">
        <w:rPr>
          <w:rFonts w:ascii="MS PMincho" w:eastAsia="MS PMincho" w:hAnsi="MS PMincho" w:cs="微軟正黑體" w:hint="eastAsia"/>
          <w:sz w:val="23"/>
          <w:szCs w:val="23"/>
          <w:lang w:eastAsia="ja-JP"/>
        </w:rPr>
        <w:t>。昨年</w:t>
      </w:r>
      <w:r w:rsidRPr="00EB0DAE">
        <w:rPr>
          <w:rFonts w:ascii="MS PMincho" w:eastAsia="MS PMincho" w:hAnsi="MS PMincho" w:cs="微軟正黑體"/>
          <w:sz w:val="23"/>
          <w:szCs w:val="23"/>
          <w:lang w:eastAsia="ja-JP"/>
        </w:rPr>
        <w:t>9月以降14</w:t>
      </w:r>
      <w:r w:rsidRPr="00EB0DAE">
        <w:rPr>
          <w:rFonts w:ascii="MS PMincho" w:eastAsia="MS PMincho" w:hAnsi="MS PMincho" w:cs="微軟正黑體" w:hint="eastAsia"/>
          <w:sz w:val="23"/>
          <w:szCs w:val="23"/>
          <w:lang w:eastAsia="ja-JP"/>
        </w:rPr>
        <w:t>ヵ月連続の</w:t>
      </w:r>
      <w:r w:rsidR="00EB0DAE" w:rsidRPr="00EB0DAE">
        <w:rPr>
          <w:rFonts w:ascii="MS PMincho" w:eastAsia="MS PMincho" w:hAnsi="MS PMincho" w:cs="微軟正黑體" w:hint="eastAsia"/>
          <w:sz w:val="23"/>
          <w:szCs w:val="23"/>
          <w:lang w:eastAsia="ja-JP"/>
        </w:rPr>
        <w:t>増加で</w:t>
      </w:r>
      <w:r w:rsidRPr="00EB0DAE">
        <w:rPr>
          <w:rFonts w:ascii="MS PMincho" w:eastAsia="MS PMincho" w:hAnsi="MS PMincho" w:cs="微軟正黑體" w:hint="eastAsia"/>
          <w:sz w:val="23"/>
          <w:szCs w:val="23"/>
          <w:lang w:eastAsia="ja-JP"/>
        </w:rPr>
        <w:t>輸出は引続き好調だ。</w:t>
      </w:r>
    </w:p>
    <w:p w14:paraId="22C3A003" w14:textId="2F80C958"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lastRenderedPageBreak/>
        <w:t>今年</w:t>
      </w:r>
      <w:r w:rsidRPr="00EB0DAE">
        <w:rPr>
          <w:rFonts w:ascii="MS PMincho" w:eastAsia="MS PMincho" w:hAnsi="MS PMincho" w:cs="微軟正黑體"/>
          <w:sz w:val="23"/>
          <w:szCs w:val="23"/>
          <w:lang w:eastAsia="ja-JP"/>
        </w:rPr>
        <w:t>1</w:t>
      </w:r>
      <w:r w:rsidRPr="00EB0DAE">
        <w:rPr>
          <w:rFonts w:ascii="MS PMincho" w:eastAsia="MS PMincho" w:hAnsi="MS PMincho" w:cs="微軟正黑體" w:hint="eastAsia"/>
          <w:sz w:val="23"/>
          <w:szCs w:val="23"/>
          <w:lang w:eastAsia="ja-JP"/>
        </w:rPr>
        <w:t>〜</w:t>
      </w:r>
      <w:r w:rsidRPr="00EB0DAE">
        <w:rPr>
          <w:rFonts w:ascii="MS PMincho" w:eastAsia="MS PMincho" w:hAnsi="MS PMincho" w:cs="微軟正黑體"/>
          <w:sz w:val="23"/>
          <w:szCs w:val="23"/>
          <w:lang w:eastAsia="ja-JP"/>
        </w:rPr>
        <w:t>10月</w:t>
      </w:r>
      <w:r w:rsidRPr="00EB0DAE">
        <w:rPr>
          <w:rFonts w:ascii="MS PMincho" w:eastAsia="MS PMincho" w:hAnsi="MS PMincho" w:cs="微軟正黑體" w:hint="eastAsia"/>
          <w:sz w:val="23"/>
          <w:szCs w:val="23"/>
          <w:lang w:eastAsia="ja-JP"/>
        </w:rPr>
        <w:t>の機械輸出のトップ</w:t>
      </w:r>
      <w:r w:rsidRPr="00EB0DAE">
        <w:rPr>
          <w:rFonts w:ascii="MS PMincho" w:eastAsia="MS PMincho" w:hAnsi="MS PMincho" w:cs="微軟正黑體"/>
          <w:sz w:val="23"/>
          <w:szCs w:val="23"/>
          <w:lang w:eastAsia="ja-JP"/>
        </w:rPr>
        <w:t>3</w:t>
      </w:r>
      <w:r w:rsidRPr="00EB0DAE">
        <w:rPr>
          <w:rFonts w:ascii="MS PMincho" w:eastAsia="MS PMincho" w:hAnsi="MS PMincho" w:cs="微軟正黑體" w:hint="eastAsia"/>
          <w:sz w:val="23"/>
          <w:szCs w:val="23"/>
          <w:lang w:eastAsia="ja-JP"/>
        </w:rPr>
        <w:t>は</w:t>
      </w:r>
      <w:r w:rsidR="00EB0DAE" w:rsidRPr="00EB0DAE">
        <w:rPr>
          <w:rFonts w:ascii="MS PMincho" w:eastAsia="MS PMincho" w:hAnsi="MS PMincho" w:cs="微軟正黑體" w:hint="eastAsia"/>
          <w:sz w:val="23"/>
          <w:szCs w:val="23"/>
          <w:lang w:eastAsia="ja-JP"/>
        </w:rPr>
        <w:t>順に</w:t>
      </w:r>
      <w:r w:rsidRPr="00EB0DAE">
        <w:rPr>
          <w:rFonts w:ascii="MS PMincho" w:eastAsia="MS PMincho" w:hAnsi="MS PMincho" w:cs="微軟正黑體" w:hint="eastAsia"/>
          <w:sz w:val="23"/>
          <w:szCs w:val="23"/>
          <w:lang w:eastAsia="ja-JP"/>
        </w:rPr>
        <w:t>中国大陸が</w:t>
      </w:r>
      <w:r w:rsidRPr="00EB0DAE">
        <w:rPr>
          <w:rFonts w:ascii="MS PMincho" w:eastAsia="MS PMincho" w:hAnsi="MS PMincho" w:cs="微軟正黑體"/>
          <w:sz w:val="23"/>
          <w:szCs w:val="23"/>
          <w:lang w:eastAsia="ja-JP"/>
        </w:rPr>
        <w:t>31.5%、米</w:t>
      </w:r>
      <w:r w:rsidRPr="00EB0DAE">
        <w:rPr>
          <w:rFonts w:ascii="MS PMincho" w:eastAsia="MS PMincho" w:hAnsi="MS PMincho" w:cs="微軟正黑體" w:hint="eastAsia"/>
          <w:sz w:val="23"/>
          <w:szCs w:val="23"/>
          <w:lang w:eastAsia="ja-JP"/>
        </w:rPr>
        <w:t>国が</w:t>
      </w:r>
      <w:r w:rsidRPr="00EB0DAE">
        <w:rPr>
          <w:rFonts w:ascii="MS PMincho" w:eastAsia="MS PMincho" w:hAnsi="MS PMincho" w:cs="微軟正黑體"/>
          <w:sz w:val="23"/>
          <w:szCs w:val="23"/>
          <w:lang w:eastAsia="ja-JP"/>
        </w:rPr>
        <w:t>21.8%、</w:t>
      </w:r>
      <w:r w:rsidRPr="00EB0DAE">
        <w:rPr>
          <w:rFonts w:ascii="MS PMincho" w:eastAsia="MS PMincho" w:hAnsi="MS PMincho" w:cs="微軟正黑體" w:hint="eastAsia"/>
          <w:sz w:val="23"/>
          <w:szCs w:val="23"/>
          <w:lang w:eastAsia="ja-JP"/>
        </w:rPr>
        <w:t>そして日本が</w:t>
      </w:r>
      <w:r w:rsidRPr="00EB0DAE">
        <w:rPr>
          <w:rFonts w:ascii="MS PMincho" w:eastAsia="MS PMincho" w:hAnsi="MS PMincho" w:cs="微軟正黑體"/>
          <w:sz w:val="23"/>
          <w:szCs w:val="23"/>
          <w:lang w:eastAsia="ja-JP"/>
        </w:rPr>
        <w:t>6.3%</w:t>
      </w:r>
      <w:r w:rsidRPr="00EB0DAE">
        <w:rPr>
          <w:rFonts w:ascii="MS PMincho" w:eastAsia="MS PMincho" w:hAnsi="MS PMincho" w:cs="微軟正黑體" w:hint="eastAsia"/>
          <w:sz w:val="23"/>
          <w:szCs w:val="23"/>
          <w:lang w:eastAsia="ja-JP"/>
        </w:rPr>
        <w:t>のシェアを占めた。</w:t>
      </w:r>
    </w:p>
    <w:p w14:paraId="7C87EBDC" w14:textId="77777777"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魏燦氏は次のように説明する「</w:t>
      </w:r>
      <w:r w:rsidRPr="00EB0DAE">
        <w:rPr>
          <w:rFonts w:ascii="MS PMincho" w:eastAsia="MS PMincho" w:hAnsi="MS PMincho" w:cs="微軟正黑體"/>
          <w:sz w:val="23"/>
          <w:szCs w:val="23"/>
          <w:lang w:eastAsia="ja-JP"/>
        </w:rPr>
        <w:t>10月</w:t>
      </w:r>
      <w:r w:rsidRPr="00EB0DAE">
        <w:rPr>
          <w:rFonts w:ascii="MS PMincho" w:eastAsia="MS PMincho" w:hAnsi="MS PMincho" w:cs="微軟正黑體" w:hint="eastAsia"/>
          <w:sz w:val="23"/>
          <w:szCs w:val="23"/>
          <w:lang w:eastAsia="ja-JP"/>
        </w:rPr>
        <w:t>の機械輸出は上位</w:t>
      </w:r>
      <w:r w:rsidRPr="00EB0DAE">
        <w:rPr>
          <w:rFonts w:ascii="MS PMincho" w:eastAsia="MS PMincho" w:hAnsi="MS PMincho" w:cs="微軟正黑體"/>
          <w:sz w:val="23"/>
          <w:szCs w:val="23"/>
          <w:lang w:eastAsia="ja-JP"/>
        </w:rPr>
        <w:t>10品目</w:t>
      </w:r>
      <w:r w:rsidRPr="00EB0DAE">
        <w:rPr>
          <w:rFonts w:ascii="MS PMincho" w:eastAsia="MS PMincho" w:hAnsi="MS PMincho" w:cs="微軟正黑體" w:hint="eastAsia"/>
          <w:sz w:val="23"/>
          <w:szCs w:val="23"/>
          <w:lang w:eastAsia="ja-JP"/>
        </w:rPr>
        <w:t>すべてが</w:t>
      </w:r>
      <w:r w:rsidRPr="00EB0DAE">
        <w:rPr>
          <w:rFonts w:ascii="MS PMincho" w:eastAsia="MS PMincho" w:hAnsi="MS PMincho" w:cs="微軟正黑體"/>
          <w:sz w:val="23"/>
          <w:szCs w:val="23"/>
          <w:lang w:eastAsia="ja-JP"/>
        </w:rPr>
        <w:t>2桁以上</w:t>
      </w:r>
      <w:r w:rsidRPr="00EB0DAE">
        <w:rPr>
          <w:rFonts w:ascii="MS PMincho" w:eastAsia="MS PMincho" w:hAnsi="MS PMincho" w:cs="微軟正黑體" w:hint="eastAsia"/>
          <w:sz w:val="23"/>
          <w:szCs w:val="23"/>
          <w:lang w:eastAsia="ja-JP"/>
        </w:rPr>
        <w:t>の伸びとなった。電子機器輸出が</w:t>
      </w:r>
      <w:r w:rsidRPr="00EB0DAE">
        <w:rPr>
          <w:rFonts w:ascii="MS PMincho" w:eastAsia="MS PMincho" w:hAnsi="MS PMincho" w:cs="微軟正黑體"/>
          <w:sz w:val="23"/>
          <w:szCs w:val="23"/>
          <w:lang w:eastAsia="ja-JP"/>
        </w:rPr>
        <w:t>28.1%</w:t>
      </w:r>
      <w:r w:rsidRPr="00EB0DAE">
        <w:rPr>
          <w:rFonts w:ascii="MS PMincho" w:eastAsia="MS PMincho" w:hAnsi="MS PMincho" w:cs="微軟正黑體" w:hint="eastAsia"/>
          <w:sz w:val="23"/>
          <w:szCs w:val="23"/>
          <w:lang w:eastAsia="ja-JP"/>
        </w:rPr>
        <w:t>増でトップ、検査・試験装置輸出が</w:t>
      </w:r>
      <w:r w:rsidRPr="00EB0DAE">
        <w:rPr>
          <w:rFonts w:ascii="MS PMincho" w:eastAsia="MS PMincho" w:hAnsi="MS PMincho" w:cs="微軟正黑體"/>
          <w:sz w:val="23"/>
          <w:szCs w:val="23"/>
          <w:lang w:eastAsia="ja-JP"/>
        </w:rPr>
        <w:t>17%</w:t>
      </w:r>
      <w:r w:rsidRPr="00EB0DAE">
        <w:rPr>
          <w:rFonts w:ascii="MS PMincho" w:eastAsia="MS PMincho" w:hAnsi="MS PMincho" w:cs="微軟正黑體" w:hint="eastAsia"/>
          <w:sz w:val="23"/>
          <w:szCs w:val="23"/>
          <w:lang w:eastAsia="ja-JP"/>
        </w:rPr>
        <w:t>増で</w:t>
      </w:r>
      <w:r w:rsidRPr="00EB0DAE">
        <w:rPr>
          <w:rFonts w:ascii="MS PMincho" w:eastAsia="MS PMincho" w:hAnsi="MS PMincho" w:cs="微軟正黑體"/>
          <w:sz w:val="23"/>
          <w:szCs w:val="23"/>
          <w:lang w:eastAsia="ja-JP"/>
        </w:rPr>
        <w:t>2位、工作機械輸出</w:t>
      </w:r>
      <w:r w:rsidRPr="00EB0DAE">
        <w:rPr>
          <w:rFonts w:ascii="MS PMincho" w:eastAsia="MS PMincho" w:hAnsi="MS PMincho" w:cs="微軟正黑體" w:hint="eastAsia"/>
          <w:sz w:val="23"/>
          <w:szCs w:val="23"/>
          <w:lang w:eastAsia="ja-JP"/>
        </w:rPr>
        <w:t>が</w:t>
      </w:r>
      <w:r w:rsidRPr="00EB0DAE">
        <w:rPr>
          <w:rFonts w:ascii="MS PMincho" w:eastAsia="MS PMincho" w:hAnsi="MS PMincho" w:cs="微軟正黑體"/>
          <w:sz w:val="23"/>
          <w:szCs w:val="23"/>
          <w:lang w:eastAsia="ja-JP"/>
        </w:rPr>
        <w:t>53%</w:t>
      </w:r>
      <w:r w:rsidRPr="00EB0DAE">
        <w:rPr>
          <w:rFonts w:ascii="MS PMincho" w:eastAsia="MS PMincho" w:hAnsi="MS PMincho" w:cs="微軟正黑體" w:hint="eastAsia"/>
          <w:sz w:val="23"/>
          <w:szCs w:val="23"/>
          <w:lang w:eastAsia="ja-JP"/>
        </w:rPr>
        <w:t>増で</w:t>
      </w:r>
      <w:r w:rsidRPr="00EB0DAE">
        <w:rPr>
          <w:rFonts w:ascii="MS PMincho" w:eastAsia="MS PMincho" w:hAnsi="MS PMincho" w:cs="微軟正黑體"/>
          <w:sz w:val="23"/>
          <w:szCs w:val="23"/>
          <w:lang w:eastAsia="ja-JP"/>
        </w:rPr>
        <w:t>3位</w:t>
      </w:r>
      <w:r w:rsidRPr="00EB0DAE">
        <w:rPr>
          <w:rFonts w:ascii="MS PMincho" w:eastAsia="MS PMincho" w:hAnsi="MS PMincho" w:cs="微軟正黑體" w:hint="eastAsia"/>
          <w:sz w:val="23"/>
          <w:szCs w:val="23"/>
          <w:lang w:eastAsia="ja-JP"/>
        </w:rPr>
        <w:t>だった。</w:t>
      </w:r>
      <w:r w:rsidRPr="00EB0DAE">
        <w:rPr>
          <w:rFonts w:ascii="MS PMincho" w:eastAsia="MS PMincho" w:hAnsi="MS PMincho" w:cs="微軟正黑體"/>
          <w:sz w:val="23"/>
          <w:szCs w:val="23"/>
          <w:lang w:eastAsia="ja-JP"/>
        </w:rPr>
        <w:t>機械輸出</w:t>
      </w:r>
      <w:r w:rsidRPr="00EB0DAE">
        <w:rPr>
          <w:rFonts w:ascii="MS PMincho" w:eastAsia="MS PMincho" w:hAnsi="MS PMincho" w:cs="微軟正黑體" w:hint="eastAsia"/>
          <w:sz w:val="23"/>
          <w:szCs w:val="23"/>
          <w:lang w:eastAsia="ja-JP"/>
        </w:rPr>
        <w:t>は今年</w:t>
      </w:r>
      <w:r w:rsidRPr="00EB0DAE">
        <w:rPr>
          <w:rFonts w:ascii="MS PMincho" w:eastAsia="MS PMincho" w:hAnsi="MS PMincho" w:cs="微軟正黑體"/>
          <w:sz w:val="23"/>
          <w:szCs w:val="23"/>
          <w:lang w:eastAsia="ja-JP"/>
        </w:rPr>
        <w:t>8月</w:t>
      </w:r>
      <w:r w:rsidRPr="00EB0DAE">
        <w:rPr>
          <w:rFonts w:ascii="MS PMincho" w:eastAsia="MS PMincho" w:hAnsi="MS PMincho" w:cs="微軟正黑體" w:hint="eastAsia"/>
          <w:sz w:val="23"/>
          <w:szCs w:val="23"/>
          <w:lang w:eastAsia="ja-JP"/>
        </w:rPr>
        <w:t>に米中貿易戦争以来の金額・伸び率ともに過去最高を記録した後、</w:t>
      </w:r>
      <w:r w:rsidRPr="00EB0DAE">
        <w:rPr>
          <w:rFonts w:ascii="MS PMincho" w:eastAsia="MS PMincho" w:hAnsi="MS PMincho" w:cs="微軟正黑體"/>
          <w:sz w:val="23"/>
          <w:szCs w:val="23"/>
          <w:lang w:eastAsia="ja-JP"/>
        </w:rPr>
        <w:t>9月</w:t>
      </w:r>
      <w:r w:rsidRPr="00EB0DAE">
        <w:rPr>
          <w:rFonts w:ascii="MS PMincho" w:eastAsia="MS PMincho" w:hAnsi="MS PMincho" w:cs="微軟正黑體" w:hint="eastAsia"/>
          <w:sz w:val="23"/>
          <w:szCs w:val="23"/>
          <w:lang w:eastAsia="ja-JP"/>
        </w:rPr>
        <w:t>に若干減少したが</w:t>
      </w:r>
      <w:r w:rsidRPr="00EB0DAE">
        <w:rPr>
          <w:rFonts w:ascii="MS PMincho" w:eastAsia="MS PMincho" w:hAnsi="MS PMincho" w:cs="微軟正黑體"/>
          <w:sz w:val="23"/>
          <w:szCs w:val="23"/>
          <w:lang w:eastAsia="ja-JP"/>
        </w:rPr>
        <w:t>10月</w:t>
      </w:r>
      <w:r w:rsidRPr="00EB0DAE">
        <w:rPr>
          <w:rFonts w:ascii="MS PMincho" w:eastAsia="MS PMincho" w:hAnsi="MS PMincho" w:cs="微軟正黑體" w:hint="eastAsia"/>
          <w:sz w:val="23"/>
          <w:szCs w:val="23"/>
          <w:lang w:eastAsia="ja-JP"/>
        </w:rPr>
        <w:t>に再び増加した。</w:t>
      </w:r>
    </w:p>
    <w:p w14:paraId="0570557B" w14:textId="77777777" w:rsidR="00651705" w:rsidRPr="00E178C6" w:rsidRDefault="00651705" w:rsidP="00651705">
      <w:pPr>
        <w:spacing w:line="380" w:lineRule="auto"/>
        <w:ind w:firstLine="460"/>
        <w:jc w:val="both"/>
        <w:rPr>
          <w:rFonts w:ascii="微軟正黑體" w:eastAsia="MS Gothic" w:hAnsi="微軟正黑體" w:cs="微軟正黑體"/>
          <w:color w:val="FF0000"/>
          <w:sz w:val="23"/>
          <w:szCs w:val="23"/>
          <w:lang w:eastAsia="ja-JP"/>
        </w:rPr>
      </w:pPr>
    </w:p>
    <w:p w14:paraId="32315B47" w14:textId="407D1FFC"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hint="eastAsia"/>
          <w:b/>
          <w:color w:val="0070C0"/>
          <w:sz w:val="26"/>
          <w:szCs w:val="26"/>
          <w:lang w:eastAsia="ja-JP"/>
        </w:rPr>
        <w:t xml:space="preserve">アジア生産性機構サミット　</w:t>
      </w:r>
      <w:r w:rsidR="00EB0DAE" w:rsidRPr="008D0CBE">
        <w:rPr>
          <w:rFonts w:ascii="MS PMincho" w:eastAsia="MS PMincho" w:hAnsi="MS PMincho" w:hint="eastAsia"/>
          <w:b/>
          <w:color w:val="0070C0"/>
          <w:sz w:val="26"/>
          <w:szCs w:val="26"/>
          <w:lang w:eastAsia="ja-JP"/>
        </w:rPr>
        <w:t>企業のスマートマニュファクチャリング</w:t>
      </w:r>
      <w:r w:rsidRPr="008D0CBE">
        <w:rPr>
          <w:rFonts w:ascii="MS PMincho" w:eastAsia="MS PMincho" w:hAnsi="MS PMincho" w:hint="eastAsia"/>
          <w:b/>
          <w:color w:val="0070C0"/>
          <w:sz w:val="26"/>
          <w:szCs w:val="26"/>
          <w:lang w:eastAsia="ja-JP"/>
        </w:rPr>
        <w:t>を支援</w:t>
      </w:r>
    </w:p>
    <w:p w14:paraId="2A8774A8"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【2021-11-23 経済日報】</w:t>
      </w:r>
    </w:p>
    <w:p w14:paraId="0BEF350F" w14:textId="3BAD0B9F" w:rsidR="00651705" w:rsidRPr="00EB0DAE" w:rsidRDefault="00651705" w:rsidP="00EB0DAE">
      <w:pPr>
        <w:spacing w:line="380" w:lineRule="auto"/>
        <w:ind w:firstLineChars="100" w:firstLine="220"/>
        <w:jc w:val="both"/>
        <w:rPr>
          <w:rFonts w:ascii="MS PMincho" w:eastAsia="MS PMincho" w:hAnsi="MS PMincho" w:cs="微軟正黑體"/>
          <w:sz w:val="22"/>
          <w:szCs w:val="22"/>
          <w:lang w:eastAsia="ja-JP"/>
        </w:rPr>
      </w:pPr>
      <w:r w:rsidRPr="00EB0DAE">
        <w:rPr>
          <w:rFonts w:ascii="MS PMincho" w:eastAsia="MS PMincho" w:hAnsi="MS PMincho" w:cs="微軟正黑體" w:hint="eastAsia"/>
          <w:sz w:val="22"/>
          <w:szCs w:val="22"/>
          <w:lang w:eastAsia="ja-JP"/>
        </w:rPr>
        <w:t>本日、</w:t>
      </w:r>
      <w:r w:rsidRPr="00EB0DAE">
        <w:rPr>
          <w:rFonts w:ascii="MS PMincho" w:eastAsia="MS PMincho" w:hAnsi="MS PMincho" w:hint="eastAsia"/>
          <w:sz w:val="22"/>
          <w:szCs w:val="22"/>
          <w:lang w:eastAsia="ja-JP"/>
        </w:rPr>
        <w:t>財團法人</w:t>
      </w:r>
      <w:r w:rsidRPr="00EB0DAE">
        <w:rPr>
          <w:rFonts w:ascii="MS PMincho" w:eastAsia="MS PMincho" w:hAnsi="MS PMincho" w:cs="微軟正黑體" w:hint="eastAsia"/>
          <w:sz w:val="22"/>
          <w:szCs w:val="22"/>
          <w:lang w:eastAsia="ja-JP"/>
        </w:rPr>
        <w:t>中国生産性本部が主催する「</w:t>
      </w:r>
      <w:r w:rsidRPr="00EB0DAE">
        <w:rPr>
          <w:rFonts w:ascii="MS PMincho" w:eastAsia="MS PMincho" w:hAnsi="MS PMincho" w:cs="微軟正黑體"/>
          <w:sz w:val="22"/>
          <w:szCs w:val="22"/>
          <w:lang w:eastAsia="ja-JP"/>
        </w:rPr>
        <w:t>2021</w:t>
      </w:r>
      <w:r w:rsidRPr="00EB0DAE">
        <w:rPr>
          <w:rFonts w:ascii="MS PMincho" w:eastAsia="MS PMincho" w:hAnsi="MS PMincho" w:hint="eastAsia"/>
          <w:sz w:val="22"/>
          <w:szCs w:val="22"/>
          <w:lang w:eastAsia="ja-JP"/>
        </w:rPr>
        <w:t>アジア生</w:t>
      </w:r>
      <w:r w:rsidRPr="00EB0DAE">
        <w:rPr>
          <w:rFonts w:ascii="新細明體" w:hAnsi="新細明體" w:cs="新細明體" w:hint="eastAsia"/>
          <w:sz w:val="22"/>
          <w:szCs w:val="22"/>
          <w:lang w:eastAsia="ja-JP"/>
        </w:rPr>
        <w:t>產</w:t>
      </w:r>
      <w:r w:rsidR="00EB0DAE" w:rsidRPr="00EB0DAE">
        <w:rPr>
          <w:rFonts w:ascii="MS PMincho" w:eastAsia="MS PMincho" w:hAnsi="MS PMincho" w:hint="eastAsia"/>
          <w:sz w:val="22"/>
          <w:szCs w:val="22"/>
          <w:lang w:eastAsia="ja-JP"/>
        </w:rPr>
        <w:t>性機構スマートマニュファクチャリング</w:t>
      </w:r>
      <w:r w:rsidRPr="00EB0DAE">
        <w:rPr>
          <w:rFonts w:ascii="MS PMincho" w:eastAsia="MS PMincho" w:hAnsi="MS PMincho" w:hint="eastAsia"/>
          <w:sz w:val="22"/>
          <w:szCs w:val="22"/>
          <w:lang w:eastAsia="ja-JP"/>
        </w:rPr>
        <w:t>システム</w:t>
      </w:r>
      <w:r w:rsidRPr="00EB0DAE">
        <w:rPr>
          <w:rFonts w:ascii="MS PMincho" w:eastAsia="MS PMincho" w:hAnsi="MS PMincho" w:cs="微軟正黑體" w:hint="eastAsia"/>
          <w:sz w:val="22"/>
          <w:szCs w:val="22"/>
          <w:lang w:eastAsia="ja-JP"/>
        </w:rPr>
        <w:t>サミット</w:t>
      </w:r>
      <w:r w:rsidRPr="00EB0DAE">
        <w:rPr>
          <w:rFonts w:ascii="MS PMincho" w:eastAsia="MS PMincho" w:hAnsi="MS PMincho" w:cs="微軟正黑體"/>
          <w:sz w:val="22"/>
          <w:szCs w:val="22"/>
          <w:lang w:eastAsia="ja-JP"/>
        </w:rPr>
        <w:t>」</w:t>
      </w:r>
      <w:r w:rsidRPr="00EB0DAE">
        <w:rPr>
          <w:rFonts w:ascii="MS PMincho" w:eastAsia="MS PMincho" w:hAnsi="MS PMincho" w:cs="微軟正黑體" w:hint="eastAsia"/>
          <w:sz w:val="22"/>
          <w:szCs w:val="22"/>
          <w:lang w:eastAsia="ja-JP"/>
        </w:rPr>
        <w:t>が開催された。また、企業の</w:t>
      </w:r>
      <w:r w:rsidR="00EB0DAE" w:rsidRPr="00EB0DAE">
        <w:rPr>
          <w:rFonts w:ascii="MS PMincho" w:eastAsia="MS PMincho" w:hAnsi="MS PMincho" w:cs="微軟正黑體" w:hint="eastAsia"/>
          <w:sz w:val="22"/>
          <w:szCs w:val="22"/>
          <w:lang w:eastAsia="ja-JP"/>
        </w:rPr>
        <w:t>スマートマニュファクチャリング</w:t>
      </w:r>
      <w:r w:rsidRPr="00EB0DAE">
        <w:rPr>
          <w:rFonts w:ascii="MS PMincho" w:eastAsia="MS PMincho" w:hAnsi="MS PMincho" w:cs="微軟正黑體" w:hint="eastAsia"/>
          <w:sz w:val="22"/>
          <w:szCs w:val="22"/>
          <w:lang w:eastAsia="ja-JP"/>
        </w:rPr>
        <w:t>に向けたデジタル変革を支援するため、</w:t>
      </w:r>
      <w:r w:rsidR="00EB0DAE" w:rsidRPr="00EB0DAE">
        <w:rPr>
          <w:rFonts w:ascii="MS PMincho" w:eastAsia="MS PMincho" w:hAnsi="MS PMincho" w:cs="微軟正黑體" w:hint="eastAsia"/>
          <w:sz w:val="22"/>
          <w:szCs w:val="22"/>
          <w:lang w:eastAsia="ja-JP"/>
        </w:rPr>
        <w:t>スマートマニュファクチャリング</w:t>
      </w:r>
      <w:r w:rsidRPr="00EB0DAE">
        <w:rPr>
          <w:rFonts w:ascii="MS PMincho" w:eastAsia="MS PMincho" w:hAnsi="MS PMincho" w:cs="微軟正黑體" w:hint="eastAsia"/>
          <w:sz w:val="22"/>
          <w:szCs w:val="22"/>
          <w:lang w:eastAsia="ja-JP"/>
        </w:rPr>
        <w:t>のエコシステムに関する覚書を締結した。</w:t>
      </w:r>
    </w:p>
    <w:p w14:paraId="2EC616E1" w14:textId="0816971B"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この度のメインテーマは「</w:t>
      </w:r>
      <w:r w:rsidR="00EB0DAE" w:rsidRPr="00EB0DAE">
        <w:rPr>
          <w:rFonts w:ascii="MS PMincho" w:eastAsia="MS PMincho" w:hAnsi="MS PMincho" w:cs="微軟正黑體" w:hint="eastAsia"/>
          <w:sz w:val="23"/>
          <w:szCs w:val="23"/>
          <w:lang w:eastAsia="ja-JP"/>
        </w:rPr>
        <w:t>スマートマニュファクチャリング</w:t>
      </w:r>
      <w:r w:rsidRPr="00EB0DAE">
        <w:rPr>
          <w:rFonts w:ascii="MS PMincho" w:eastAsia="MS PMincho" w:hAnsi="MS PMincho" w:cs="微軟正黑體" w:hint="eastAsia"/>
          <w:sz w:val="23"/>
          <w:szCs w:val="23"/>
          <w:lang w:eastAsia="ja-JP"/>
        </w:rPr>
        <w:t>による生産性の変革、枠を超えた競争力の創造」</w:t>
      </w:r>
      <w:r w:rsidR="00EB0DAE" w:rsidRPr="00EB0DAE">
        <w:rPr>
          <w:rFonts w:ascii="MS PMincho" w:eastAsia="MS PMincho" w:hAnsi="MS PMincho" w:cs="微軟正黑體" w:hint="eastAsia"/>
          <w:sz w:val="23"/>
          <w:szCs w:val="23"/>
          <w:lang w:eastAsia="ja-JP"/>
        </w:rPr>
        <w:t>だ</w:t>
      </w:r>
      <w:r w:rsidRPr="00EB0DAE">
        <w:rPr>
          <w:rFonts w:ascii="MS PMincho" w:eastAsia="MS PMincho" w:hAnsi="MS PMincho" w:cs="微軟正黑體" w:hint="eastAsia"/>
          <w:sz w:val="23"/>
          <w:szCs w:val="23"/>
          <w:lang w:eastAsia="ja-JP"/>
        </w:rPr>
        <w:t>。</w:t>
      </w:r>
    </w:p>
    <w:p w14:paraId="0922F733" w14:textId="28FEAA1F" w:rsidR="00651705" w:rsidRPr="00EB0DAE" w:rsidRDefault="00EB0DAE"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cs="微軟正黑體" w:hint="eastAsia"/>
          <w:sz w:val="23"/>
          <w:szCs w:val="23"/>
          <w:lang w:eastAsia="ja-JP"/>
        </w:rPr>
        <w:t>中国生産性本部は</w:t>
      </w:r>
      <w:r w:rsidR="00651705" w:rsidRPr="00EB0DAE">
        <w:rPr>
          <w:rFonts w:ascii="MS PMincho" w:eastAsia="MS PMincho" w:hAnsi="MS PMincho" w:cs="微軟正黑體" w:hint="eastAsia"/>
          <w:sz w:val="23"/>
          <w:szCs w:val="23"/>
          <w:lang w:eastAsia="ja-JP"/>
        </w:rPr>
        <w:t>テクノロジーや情報サービスプロバイダーと協力し、製造業が</w:t>
      </w:r>
      <w:r w:rsidR="00651705" w:rsidRPr="00EB0DAE">
        <w:rPr>
          <w:rFonts w:ascii="MS PMincho" w:eastAsia="MS PMincho" w:hAnsi="MS PMincho" w:cs="微軟正黑體"/>
          <w:sz w:val="23"/>
          <w:szCs w:val="23"/>
          <w:lang w:eastAsia="ja-JP"/>
        </w:rPr>
        <w:t>IT</w:t>
      </w:r>
      <w:r w:rsidR="00651705" w:rsidRPr="00EB0DAE">
        <w:rPr>
          <w:rFonts w:ascii="MS PMincho" w:eastAsia="MS PMincho" w:hAnsi="MS PMincho" w:cs="微軟正黑體" w:hint="eastAsia"/>
          <w:sz w:val="23"/>
          <w:szCs w:val="23"/>
          <w:lang w:eastAsia="ja-JP"/>
        </w:rPr>
        <w:t>や</w:t>
      </w:r>
      <w:r w:rsidR="00651705" w:rsidRPr="00EB0DAE">
        <w:rPr>
          <w:rFonts w:ascii="MS PMincho" w:eastAsia="MS PMincho" w:hAnsi="MS PMincho" w:cs="微軟正黑體"/>
          <w:sz w:val="23"/>
          <w:szCs w:val="23"/>
          <w:lang w:eastAsia="ja-JP"/>
        </w:rPr>
        <w:t>IoT、</w:t>
      </w:r>
      <w:r w:rsidR="00651705" w:rsidRPr="00EB0DAE">
        <w:rPr>
          <w:rFonts w:ascii="MS PMincho" w:eastAsia="MS PMincho" w:hAnsi="MS PMincho" w:cs="微軟正黑體" w:hint="eastAsia"/>
          <w:sz w:val="23"/>
          <w:szCs w:val="23"/>
          <w:lang w:eastAsia="ja-JP"/>
        </w:rPr>
        <w:t>デジタルツールの利用を強化し、製造現場を再構築できるよう、クロスプラットフォームで分散型の</w:t>
      </w:r>
      <w:r w:rsidRPr="00EB0DAE">
        <w:rPr>
          <w:rFonts w:ascii="MS PMincho" w:eastAsia="MS PMincho" w:hAnsi="MS PMincho" w:cs="微軟正黑體" w:hint="eastAsia"/>
          <w:sz w:val="23"/>
          <w:szCs w:val="23"/>
          <w:lang w:eastAsia="ja-JP"/>
        </w:rPr>
        <w:t>スマートマニュファクチャリング</w:t>
      </w:r>
      <w:r w:rsidR="00651705" w:rsidRPr="00EB0DAE">
        <w:rPr>
          <w:rFonts w:ascii="MS PMincho" w:eastAsia="MS PMincho" w:hAnsi="MS PMincho" w:cs="微軟正黑體" w:hint="eastAsia"/>
          <w:sz w:val="23"/>
          <w:szCs w:val="23"/>
          <w:lang w:eastAsia="ja-JP"/>
        </w:rPr>
        <w:t>エコシステムを構築する。</w:t>
      </w:r>
    </w:p>
    <w:p w14:paraId="43F02B3B" w14:textId="00F60D95" w:rsidR="00651705" w:rsidRPr="00EB0DAE" w:rsidRDefault="00651705" w:rsidP="00EB0DAE">
      <w:pPr>
        <w:spacing w:line="380" w:lineRule="auto"/>
        <w:ind w:firstLineChars="100" w:firstLine="230"/>
        <w:jc w:val="both"/>
        <w:rPr>
          <w:rFonts w:ascii="MS PMincho" w:eastAsia="MS PMincho" w:hAnsi="MS PMincho" w:cs="微軟正黑體"/>
          <w:sz w:val="23"/>
          <w:szCs w:val="23"/>
          <w:lang w:eastAsia="ja-JP"/>
        </w:rPr>
      </w:pPr>
      <w:r w:rsidRPr="00EB0DAE">
        <w:rPr>
          <w:rFonts w:ascii="MS PMincho" w:eastAsia="MS PMincho" w:hAnsi="MS PMincho" w:hint="eastAsia"/>
          <w:sz w:val="23"/>
          <w:szCs w:val="23"/>
          <w:lang w:eastAsia="ja-JP"/>
        </w:rPr>
        <w:t>中国生産性本部は次のように語った。「</w:t>
      </w:r>
      <w:r w:rsidR="00EB0DAE" w:rsidRPr="00EB0DAE">
        <w:rPr>
          <w:rFonts w:ascii="MS PMincho" w:eastAsia="MS PMincho" w:hAnsi="MS PMincho" w:hint="eastAsia"/>
          <w:sz w:val="23"/>
          <w:szCs w:val="23"/>
          <w:lang w:eastAsia="ja-JP"/>
        </w:rPr>
        <w:t>この度</w:t>
      </w:r>
      <w:r w:rsidR="00EB0DAE" w:rsidRPr="00EB0DAE">
        <w:rPr>
          <w:rFonts w:ascii="MS PMincho" w:eastAsia="MS PMincho" w:hAnsi="MS PMincho" w:cs="微軟正黑體" w:hint="eastAsia"/>
          <w:sz w:val="23"/>
          <w:szCs w:val="23"/>
          <w:lang w:eastAsia="ja-JP"/>
        </w:rPr>
        <w:t>スマートマニュファクチャリング</w:t>
      </w:r>
      <w:r w:rsidRPr="00EB0DAE">
        <w:rPr>
          <w:rFonts w:ascii="MS PMincho" w:eastAsia="MS PMincho" w:hAnsi="MS PMincho" w:cs="微軟正黑體" w:hint="eastAsia"/>
          <w:sz w:val="23"/>
          <w:szCs w:val="23"/>
          <w:lang w:eastAsia="ja-JP"/>
        </w:rPr>
        <w:t>・エコロジー部のメンバーを招き、『サプライチェーンの強靭性を強化する</w:t>
      </w:r>
      <w:r w:rsidR="00EB0DAE" w:rsidRPr="00EB0DAE">
        <w:rPr>
          <w:rFonts w:ascii="MS PMincho" w:eastAsia="MS PMincho" w:hAnsi="MS PMincho" w:cs="微軟正黑體" w:hint="eastAsia"/>
          <w:sz w:val="23"/>
          <w:szCs w:val="23"/>
          <w:lang w:eastAsia="ja-JP"/>
        </w:rPr>
        <w:t>スマートマニュファクチャリング</w:t>
      </w:r>
      <w:r w:rsidRPr="00EB0DAE">
        <w:rPr>
          <w:rFonts w:ascii="MS PMincho" w:eastAsia="MS PMincho" w:hAnsi="MS PMincho" w:cs="微軟正黑體" w:hint="eastAsia"/>
          <w:sz w:val="23"/>
          <w:szCs w:val="23"/>
          <w:lang w:eastAsia="ja-JP"/>
        </w:rPr>
        <w:t>システム』『デジタルオペレーションで強化するスマートマネジメント』『常識を覆すスマートケミカルプラント』の</w:t>
      </w:r>
      <w:r w:rsidRPr="00EB0DAE">
        <w:rPr>
          <w:rFonts w:ascii="MS PMincho" w:eastAsia="MS PMincho" w:hAnsi="MS PMincho" w:cs="微軟正黑體"/>
          <w:sz w:val="23"/>
          <w:szCs w:val="23"/>
          <w:lang w:eastAsia="ja-JP"/>
        </w:rPr>
        <w:t>3</w:t>
      </w:r>
      <w:r w:rsidRPr="00EB0DAE">
        <w:rPr>
          <w:rFonts w:ascii="MS PMincho" w:eastAsia="MS PMincho" w:hAnsi="MS PMincho" w:cs="微軟正黑體" w:hint="eastAsia"/>
          <w:sz w:val="23"/>
          <w:szCs w:val="23"/>
          <w:lang w:eastAsia="ja-JP"/>
        </w:rPr>
        <w:t>つの大きな領域で</w:t>
      </w:r>
      <w:r w:rsidR="00EB0DAE" w:rsidRPr="00EB0DAE">
        <w:rPr>
          <w:rFonts w:ascii="MS PMincho" w:eastAsia="MS PMincho" w:hAnsi="MS PMincho" w:cs="微軟正黑體" w:hint="eastAsia"/>
          <w:sz w:val="23"/>
          <w:szCs w:val="23"/>
          <w:lang w:eastAsia="ja-JP"/>
        </w:rPr>
        <w:t>スマートマニュファクチャリング</w:t>
      </w:r>
      <w:r w:rsidRPr="00EB0DAE">
        <w:rPr>
          <w:rFonts w:ascii="MS PMincho" w:eastAsia="MS PMincho" w:hAnsi="MS PMincho" w:cs="微軟正黑體" w:hint="eastAsia"/>
          <w:sz w:val="23"/>
          <w:szCs w:val="23"/>
          <w:lang w:eastAsia="ja-JP"/>
        </w:rPr>
        <w:t>の最新トレンドとアプリケーションを紹介した。」</w:t>
      </w:r>
    </w:p>
    <w:p w14:paraId="721980AD" w14:textId="73702020" w:rsidR="00651705" w:rsidRPr="00F51715" w:rsidRDefault="00651705" w:rsidP="00F51715">
      <w:pPr>
        <w:spacing w:line="380" w:lineRule="auto"/>
        <w:ind w:firstLineChars="100" w:firstLine="230"/>
        <w:jc w:val="both"/>
        <w:rPr>
          <w:rFonts w:ascii="MS PMincho" w:eastAsia="MS PMincho" w:hAnsi="MS PMincho" w:cs="微軟正黑體"/>
          <w:sz w:val="23"/>
          <w:szCs w:val="23"/>
          <w:lang w:eastAsia="ja-JP"/>
        </w:rPr>
      </w:pPr>
      <w:r w:rsidRPr="00F51715">
        <w:rPr>
          <w:rFonts w:ascii="MS PMincho" w:eastAsia="MS PMincho" w:hAnsi="MS PMincho" w:cs="微軟正黑體" w:hint="eastAsia"/>
          <w:sz w:val="23"/>
          <w:szCs w:val="23"/>
          <w:lang w:eastAsia="ja-JP"/>
        </w:rPr>
        <w:t>フォーラム中の交流とシェアを通じて、企業の変革とアップグレードを支援したり、競争力を強化する</w:t>
      </w:r>
      <w:r w:rsidR="00F51715" w:rsidRPr="00F51715">
        <w:rPr>
          <w:rFonts w:ascii="MS PMincho" w:eastAsia="MS PMincho" w:hAnsi="MS PMincho" w:cs="微軟正黑體" w:hint="eastAsia"/>
          <w:sz w:val="23"/>
          <w:szCs w:val="23"/>
          <w:lang w:eastAsia="ja-JP"/>
        </w:rPr>
        <w:t>スマートマニュファクチャリングを実現するための実践的なソリューションと専門情報</w:t>
      </w:r>
      <w:r w:rsidRPr="00F51715">
        <w:rPr>
          <w:rFonts w:ascii="MS PMincho" w:eastAsia="MS PMincho" w:hAnsi="MS PMincho" w:cs="微軟正黑體" w:hint="eastAsia"/>
          <w:sz w:val="23"/>
          <w:szCs w:val="23"/>
          <w:lang w:eastAsia="ja-JP"/>
        </w:rPr>
        <w:t>が提供された。</w:t>
      </w:r>
      <w:r w:rsidR="00F51715" w:rsidRPr="00F51715">
        <w:rPr>
          <w:rFonts w:ascii="MS PMincho" w:eastAsia="MS PMincho" w:hAnsi="MS PMincho" w:cs="微軟正黑體" w:hint="eastAsia"/>
          <w:sz w:val="23"/>
          <w:szCs w:val="23"/>
          <w:lang w:eastAsia="ja-JP"/>
        </w:rPr>
        <w:t>同時</w:t>
      </w:r>
      <w:r w:rsidR="00F51715" w:rsidRPr="00F51715">
        <w:rPr>
          <w:rFonts w:ascii="MS PMincho" w:eastAsia="MS PMincho" w:hAnsi="MS PMincho" w:cs="微軟正黑體" w:hint="eastAsia"/>
          <w:sz w:val="23"/>
          <w:szCs w:val="23"/>
          <w:lang w:eastAsia="ja-JP"/>
        </w:rPr>
        <w:lastRenderedPageBreak/>
        <w:t>に、総合的なエコシステムを通じて</w:t>
      </w:r>
      <w:r w:rsidRPr="00F51715">
        <w:rPr>
          <w:rFonts w:ascii="MS PMincho" w:eastAsia="MS PMincho" w:hAnsi="MS PMincho" w:cs="微軟正黑體" w:hint="eastAsia"/>
          <w:sz w:val="23"/>
          <w:szCs w:val="23"/>
          <w:lang w:eastAsia="ja-JP"/>
        </w:rPr>
        <w:t>国際市場の資源を結びつけ、国際的なチャンネルを拡大し</w:t>
      </w:r>
      <w:r w:rsidR="00F51715" w:rsidRPr="00F51715">
        <w:rPr>
          <w:rFonts w:ascii="MS PMincho" w:eastAsia="MS PMincho" w:hAnsi="MS PMincho" w:cs="微軟正黑體" w:hint="eastAsia"/>
          <w:sz w:val="23"/>
          <w:szCs w:val="23"/>
          <w:lang w:eastAsia="ja-JP"/>
        </w:rPr>
        <w:t>我が国</w:t>
      </w:r>
      <w:r w:rsidRPr="00F51715">
        <w:rPr>
          <w:rFonts w:ascii="MS PMincho" w:eastAsia="MS PMincho" w:hAnsi="MS PMincho" w:cs="微軟正黑體" w:hint="eastAsia"/>
          <w:sz w:val="23"/>
          <w:szCs w:val="23"/>
          <w:lang w:eastAsia="ja-JP"/>
        </w:rPr>
        <w:t>の</w:t>
      </w:r>
      <w:r w:rsidR="00F51715" w:rsidRPr="00F51715">
        <w:rPr>
          <w:rFonts w:ascii="MS PMincho" w:eastAsia="MS PMincho" w:hAnsi="MS PMincho" w:cs="微軟正黑體" w:hint="eastAsia"/>
          <w:sz w:val="23"/>
          <w:szCs w:val="23"/>
          <w:lang w:eastAsia="ja-JP"/>
        </w:rPr>
        <w:t>得意とする技術とサービスの交流をしていくことで産業クラスターの国際競争力を強化し続け</w:t>
      </w:r>
      <w:r w:rsidRPr="00F51715">
        <w:rPr>
          <w:rFonts w:ascii="MS PMincho" w:eastAsia="MS PMincho" w:hAnsi="MS PMincho" w:cs="微軟正黑體" w:hint="eastAsia"/>
          <w:sz w:val="23"/>
          <w:szCs w:val="23"/>
          <w:lang w:eastAsia="ja-JP"/>
        </w:rPr>
        <w:t>知的生産の新しい未来に向かって進んでいくことができる。</w:t>
      </w:r>
    </w:p>
    <w:p w14:paraId="02353B12" w14:textId="77777777" w:rsidR="00651705" w:rsidRPr="004F657D" w:rsidRDefault="00651705" w:rsidP="00651705">
      <w:pPr>
        <w:spacing w:line="380" w:lineRule="auto"/>
        <w:ind w:firstLine="460"/>
        <w:jc w:val="both"/>
        <w:rPr>
          <w:rFonts w:ascii="微軟正黑體" w:eastAsia="MS Gothic" w:hAnsi="微軟正黑體" w:cs="微軟正黑體"/>
          <w:color w:val="FF0000"/>
          <w:sz w:val="23"/>
          <w:szCs w:val="23"/>
          <w:lang w:eastAsia="ja-JP"/>
        </w:rPr>
      </w:pPr>
    </w:p>
    <w:p w14:paraId="310EF223" w14:textId="303FCF1E" w:rsidR="00F51715" w:rsidRPr="008D0CBE" w:rsidRDefault="00F51715" w:rsidP="00651705">
      <w:pPr>
        <w:spacing w:line="380" w:lineRule="auto"/>
        <w:rPr>
          <w:rFonts w:ascii="微軟正黑體" w:eastAsia="MS Mincho" w:hAnsi="微軟正黑體" w:cs="微軟正黑體"/>
          <w:b/>
          <w:color w:val="0070C0"/>
          <w:sz w:val="26"/>
          <w:szCs w:val="26"/>
          <w:lang w:eastAsia="ja-JP"/>
        </w:rPr>
      </w:pPr>
      <w:r w:rsidRPr="008D0CBE">
        <w:rPr>
          <w:rFonts w:ascii="微軟正黑體" w:eastAsia="MS Mincho" w:hAnsi="微軟正黑體" w:cs="微軟正黑體" w:hint="eastAsia"/>
          <w:b/>
          <w:color w:val="0070C0"/>
          <w:sz w:val="26"/>
          <w:szCs w:val="26"/>
          <w:lang w:eastAsia="ja-JP"/>
        </w:rPr>
        <w:t>台湾ドルの上昇は業者泣かせ</w:t>
      </w:r>
    </w:p>
    <w:p w14:paraId="44F5F9B5"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【2021-11-28 経済日報】</w:t>
      </w:r>
    </w:p>
    <w:p w14:paraId="6BD117AF" w14:textId="5D30DC29" w:rsidR="00651705" w:rsidRPr="00F51715" w:rsidRDefault="00651705" w:rsidP="00F51715">
      <w:pPr>
        <w:spacing w:line="380" w:lineRule="auto"/>
        <w:ind w:firstLineChars="100" w:firstLine="230"/>
        <w:jc w:val="both"/>
        <w:rPr>
          <w:rFonts w:ascii="MS PMincho" w:eastAsia="MS PMincho" w:hAnsi="MS PMincho" w:cs="微軟正黑體"/>
          <w:sz w:val="23"/>
          <w:szCs w:val="23"/>
          <w:lang w:eastAsia="ja-JP"/>
        </w:rPr>
      </w:pPr>
      <w:r w:rsidRPr="00F51715">
        <w:rPr>
          <w:rFonts w:ascii="MS PMincho" w:eastAsia="MS PMincho" w:hAnsi="MS PMincho" w:cs="微軟正黑體" w:hint="eastAsia"/>
          <w:sz w:val="23"/>
          <w:szCs w:val="23"/>
          <w:lang w:eastAsia="ja-JP"/>
        </w:rPr>
        <w:t>今年も台湾の工作機械輸出は新台湾ドルの上昇、原材料の高騰、輸送コストの高騰という</w:t>
      </w:r>
      <w:r w:rsidRPr="00F51715">
        <w:rPr>
          <w:rFonts w:ascii="MS PMincho" w:eastAsia="MS PMincho" w:hAnsi="MS PMincho" w:cs="微軟正黑體"/>
          <w:sz w:val="23"/>
          <w:szCs w:val="23"/>
          <w:lang w:eastAsia="ja-JP"/>
        </w:rPr>
        <w:t>3</w:t>
      </w:r>
      <w:r w:rsidRPr="00F51715">
        <w:rPr>
          <w:rFonts w:ascii="MS PMincho" w:eastAsia="MS PMincho" w:hAnsi="MS PMincho" w:cs="微軟正黑體" w:hint="eastAsia"/>
          <w:sz w:val="23"/>
          <w:szCs w:val="23"/>
          <w:lang w:eastAsia="ja-JP"/>
        </w:rPr>
        <w:t>つの不利な要因に見舞われた。中でも為替レート上昇の影響が最も大きく、</w:t>
      </w:r>
      <w:r w:rsidRPr="00F51715">
        <w:rPr>
          <w:rFonts w:ascii="MS PMincho" w:eastAsia="MS PMincho" w:hAnsi="MS PMincho" w:cs="微軟正黑體"/>
          <w:sz w:val="23"/>
          <w:szCs w:val="23"/>
          <w:lang w:eastAsia="ja-JP"/>
        </w:rPr>
        <w:t>1-3月期</w:t>
      </w:r>
      <w:r w:rsidRPr="00F51715">
        <w:rPr>
          <w:rFonts w:ascii="MS PMincho" w:eastAsia="MS PMincho" w:hAnsi="MS PMincho" w:cs="微軟正黑體" w:hint="eastAsia"/>
          <w:sz w:val="23"/>
          <w:szCs w:val="23"/>
          <w:lang w:eastAsia="ja-JP"/>
        </w:rPr>
        <w:t>の利益実績が想定を下回り、業界にとって</w:t>
      </w:r>
      <w:r w:rsidR="00F51715" w:rsidRPr="00F51715">
        <w:rPr>
          <w:rFonts w:ascii="MS PMincho" w:eastAsia="MS PMincho" w:hAnsi="MS PMincho" w:cs="微軟正黑體" w:hint="eastAsia"/>
          <w:sz w:val="23"/>
          <w:szCs w:val="23"/>
          <w:lang w:eastAsia="ja-JP"/>
        </w:rPr>
        <w:t>大きな</w:t>
      </w:r>
      <w:r w:rsidRPr="00F51715">
        <w:rPr>
          <w:rFonts w:ascii="MS PMincho" w:eastAsia="MS PMincho" w:hAnsi="MS PMincho" w:cs="微軟正黑體" w:hint="eastAsia"/>
          <w:sz w:val="23"/>
          <w:szCs w:val="23"/>
          <w:lang w:eastAsia="ja-JP"/>
        </w:rPr>
        <w:t>「心痛」となった。</w:t>
      </w:r>
    </w:p>
    <w:p w14:paraId="16406B93" w14:textId="7A274A67" w:rsidR="00651705" w:rsidRPr="00F51715" w:rsidRDefault="00651705" w:rsidP="00F51715">
      <w:pPr>
        <w:spacing w:line="380" w:lineRule="auto"/>
        <w:ind w:firstLineChars="100" w:firstLine="230"/>
        <w:jc w:val="both"/>
        <w:rPr>
          <w:rFonts w:ascii="MS PMincho" w:eastAsia="MS PMincho" w:hAnsi="MS PMincho" w:cs="微軟正黑體"/>
          <w:sz w:val="23"/>
          <w:szCs w:val="23"/>
          <w:lang w:eastAsia="ja-JP"/>
        </w:rPr>
      </w:pPr>
      <w:r w:rsidRPr="00F51715">
        <w:rPr>
          <w:rFonts w:ascii="MS PMincho" w:eastAsia="MS PMincho" w:hAnsi="MS PMincho" w:cs="微軟正黑體" w:hint="eastAsia"/>
          <w:sz w:val="23"/>
          <w:szCs w:val="23"/>
          <w:lang w:eastAsia="ja-JP"/>
        </w:rPr>
        <w:t>世界の工作機械</w:t>
      </w:r>
      <w:r w:rsidR="00F51715" w:rsidRPr="00F51715">
        <w:rPr>
          <w:rFonts w:ascii="MS PMincho" w:eastAsia="MS PMincho" w:hAnsi="MS PMincho" w:cs="微軟正黑體" w:hint="eastAsia"/>
          <w:sz w:val="23"/>
          <w:szCs w:val="23"/>
          <w:lang w:eastAsia="ja-JP"/>
        </w:rPr>
        <w:t>業界</w:t>
      </w:r>
      <w:r w:rsidRPr="00F51715">
        <w:rPr>
          <w:rFonts w:ascii="MS PMincho" w:eastAsia="MS PMincho" w:hAnsi="MS PMincho" w:cs="微軟正黑體" w:hint="eastAsia"/>
          <w:sz w:val="23"/>
          <w:szCs w:val="23"/>
          <w:lang w:eastAsia="ja-JP"/>
        </w:rPr>
        <w:t>の景気が回復し、台湾の工作機械メーカーも今年に入ってから前月比で経営も</w:t>
      </w:r>
      <w:r w:rsidR="00F51715" w:rsidRPr="00F51715">
        <w:rPr>
          <w:rFonts w:ascii="MS PMincho" w:eastAsia="MS PMincho" w:hAnsi="MS PMincho" w:cs="微軟正黑體" w:hint="eastAsia"/>
          <w:sz w:val="23"/>
          <w:szCs w:val="23"/>
          <w:lang w:eastAsia="ja-JP"/>
        </w:rPr>
        <w:t>良くなって</w:t>
      </w:r>
      <w:r w:rsidRPr="00F51715">
        <w:rPr>
          <w:rFonts w:ascii="MS PMincho" w:eastAsia="MS PMincho" w:hAnsi="MS PMincho" w:cs="微軟正黑體" w:hint="eastAsia"/>
          <w:sz w:val="23"/>
          <w:szCs w:val="23"/>
          <w:lang w:eastAsia="ja-JP"/>
        </w:rPr>
        <w:t>いる。しかし前</w:t>
      </w:r>
      <w:r w:rsidRPr="00F51715">
        <w:rPr>
          <w:rFonts w:ascii="MS PMincho" w:eastAsia="MS PMincho" w:hAnsi="MS PMincho" w:cs="微軟正黑體"/>
          <w:sz w:val="23"/>
          <w:szCs w:val="23"/>
          <w:lang w:eastAsia="ja-JP"/>
        </w:rPr>
        <w:t>3シーズンの状況は台湾ドルの上昇で予想外の結果となった。一方</w:t>
      </w:r>
      <w:r w:rsidR="00F51715" w:rsidRPr="00F51715">
        <w:rPr>
          <w:rFonts w:ascii="MS PMincho" w:eastAsia="MS PMincho" w:hAnsi="MS PMincho" w:cs="微軟正黑體" w:hint="eastAsia"/>
          <w:sz w:val="23"/>
          <w:szCs w:val="23"/>
          <w:lang w:eastAsia="ja-JP"/>
        </w:rPr>
        <w:t>、</w:t>
      </w:r>
      <w:r w:rsidRPr="00F51715">
        <w:rPr>
          <w:rFonts w:ascii="MS PMincho" w:eastAsia="MS PMincho" w:hAnsi="MS PMincho" w:cs="微軟正黑體"/>
          <w:sz w:val="23"/>
          <w:szCs w:val="23"/>
          <w:lang w:eastAsia="ja-JP"/>
        </w:rPr>
        <w:t>主な</w:t>
      </w:r>
      <w:r w:rsidR="00F51715" w:rsidRPr="00F51715">
        <w:rPr>
          <w:rFonts w:ascii="MS PMincho" w:eastAsia="MS PMincho" w:hAnsi="MS PMincho" w:cs="微軟正黑體" w:hint="eastAsia"/>
          <w:sz w:val="23"/>
          <w:szCs w:val="23"/>
          <w:lang w:eastAsia="ja-JP"/>
        </w:rPr>
        <w:t>部品</w:t>
      </w:r>
      <w:r w:rsidRPr="00F51715">
        <w:rPr>
          <w:rFonts w:ascii="MS PMincho" w:eastAsia="MS PMincho" w:hAnsi="MS PMincho" w:cs="微軟正黑體"/>
          <w:sz w:val="23"/>
          <w:szCs w:val="23"/>
          <w:lang w:eastAsia="ja-JP"/>
        </w:rPr>
        <w:t>工場は、</w:t>
      </w:r>
      <w:r w:rsidRPr="00F51715">
        <w:rPr>
          <w:rFonts w:ascii="MS PMincho" w:eastAsia="MS PMincho" w:hAnsi="MS PMincho" w:cs="微軟正黑體" w:hint="eastAsia"/>
          <w:sz w:val="23"/>
          <w:szCs w:val="23"/>
          <w:lang w:eastAsia="ja-JP"/>
        </w:rPr>
        <w:t>市場の需要を反映した製品価格の上昇が続き収益は比較的良好だった。</w:t>
      </w:r>
    </w:p>
    <w:p w14:paraId="7B4B9AC9" w14:textId="77777777" w:rsidR="00651705" w:rsidRPr="002B1A0C" w:rsidRDefault="00651705" w:rsidP="002B1A0C">
      <w:pPr>
        <w:spacing w:line="380" w:lineRule="auto"/>
        <w:ind w:firstLineChars="100" w:firstLine="220"/>
        <w:jc w:val="both"/>
        <w:rPr>
          <w:rFonts w:ascii="MS PMincho" w:eastAsia="MS PMincho" w:hAnsi="MS PMincho" w:cs="微軟正黑體"/>
          <w:sz w:val="22"/>
          <w:szCs w:val="22"/>
          <w:lang w:eastAsia="ja-JP"/>
        </w:rPr>
      </w:pPr>
      <w:r w:rsidRPr="002B1A0C">
        <w:rPr>
          <w:rFonts w:ascii="MS PMincho" w:eastAsia="MS PMincho" w:hAnsi="MS PMincho" w:cs="微軟正黑體" w:hint="eastAsia"/>
          <w:sz w:val="22"/>
          <w:szCs w:val="22"/>
          <w:lang w:eastAsia="ja-JP"/>
        </w:rPr>
        <w:t>アジア諸国の為替レートはこのところ下落が続いており、台湾はライバルの日本、韓国、中国に比べ最も下落幅が小さい。台湾機械工業会の魏燦文会長、程泰グループ楊徳華会長、和大グループ沈国忠会長らが政府に事態に目を向けるべきだと要請した。</w:t>
      </w:r>
    </w:p>
    <w:p w14:paraId="1E7E107A" w14:textId="77777777" w:rsidR="00651705" w:rsidRDefault="00651705" w:rsidP="00651705">
      <w:pPr>
        <w:spacing w:line="380" w:lineRule="auto"/>
        <w:ind w:firstLine="460"/>
        <w:rPr>
          <w:rFonts w:ascii="微軟正黑體" w:eastAsia="MS Gothic" w:hAnsi="微軟正黑體" w:cs="微軟正黑體"/>
          <w:color w:val="FF0000"/>
          <w:sz w:val="23"/>
          <w:szCs w:val="23"/>
          <w:lang w:eastAsia="ja-JP"/>
        </w:rPr>
      </w:pPr>
    </w:p>
    <w:p w14:paraId="676D95C8" w14:textId="77777777" w:rsidR="00651705" w:rsidRPr="002B1A0C" w:rsidRDefault="00651705" w:rsidP="00651705">
      <w:pPr>
        <w:spacing w:line="380" w:lineRule="auto"/>
        <w:rPr>
          <w:rFonts w:ascii="MS PMincho" w:eastAsia="MS PMincho" w:hAnsi="MS PMincho" w:cs="微軟正黑體"/>
          <w:b/>
          <w:color w:val="0070C0"/>
          <w:sz w:val="26"/>
          <w:szCs w:val="26"/>
          <w:lang w:eastAsia="ja-JP"/>
        </w:rPr>
      </w:pPr>
      <w:r w:rsidRPr="002B1A0C">
        <w:rPr>
          <w:rFonts w:ascii="MS PMincho" w:eastAsia="MS PMincho" w:hAnsi="MS PMincho" w:cs="微軟正黑體" w:hint="eastAsia"/>
          <w:b/>
          <w:color w:val="0070C0"/>
          <w:sz w:val="26"/>
          <w:szCs w:val="26"/>
          <w:lang w:eastAsia="ja-JP"/>
        </w:rPr>
        <w:t>台湾工作機械生産高来年は２-３割</w:t>
      </w:r>
      <w:r w:rsidRPr="002B1A0C">
        <w:rPr>
          <w:rFonts w:ascii="MS PMincho" w:eastAsia="MS PMincho" w:hAnsi="MS PMincho" w:cs="Segoe UI Symbol" w:hint="eastAsia"/>
          <w:b/>
          <w:color w:val="0070C0"/>
          <w:sz w:val="26"/>
          <w:szCs w:val="26"/>
          <w:lang w:eastAsia="ja-JP"/>
        </w:rPr>
        <w:t>増の見込み　更なる値上げの可能性も？</w:t>
      </w:r>
    </w:p>
    <w:p w14:paraId="72180CBE"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【2021-12-02 中央社】</w:t>
      </w:r>
    </w:p>
    <w:p w14:paraId="6AD9E3D1" w14:textId="1C9E6BDA" w:rsidR="00651705" w:rsidRPr="002B1A0C" w:rsidRDefault="00651705" w:rsidP="002B1A0C">
      <w:pPr>
        <w:spacing w:line="380" w:lineRule="auto"/>
        <w:ind w:firstLineChars="100" w:firstLine="230"/>
        <w:jc w:val="both"/>
        <w:rPr>
          <w:rFonts w:ascii="MS PMincho" w:eastAsia="MS PMincho" w:hAnsi="MS PMincho" w:cs="微軟正黑體"/>
          <w:sz w:val="23"/>
          <w:szCs w:val="23"/>
          <w:lang w:eastAsia="ja-JP"/>
        </w:rPr>
      </w:pPr>
      <w:r w:rsidRPr="002B1A0C">
        <w:rPr>
          <w:rFonts w:ascii="MS PMincho" w:eastAsia="MS PMincho" w:hAnsi="MS PMincho" w:cs="微軟正黑體"/>
          <w:sz w:val="23"/>
          <w:szCs w:val="23"/>
          <w:lang w:eastAsia="ja-JP"/>
        </w:rPr>
        <w:t>台湾工作機械</w:t>
      </w:r>
      <w:r w:rsidR="002B1A0C" w:rsidRPr="002B1A0C">
        <w:rPr>
          <w:rFonts w:ascii="MS PMincho" w:eastAsia="MS PMincho" w:hAnsi="MS PMincho" w:cs="微軟正黑體" w:hint="eastAsia"/>
          <w:sz w:val="23"/>
          <w:szCs w:val="23"/>
          <w:lang w:eastAsia="ja-JP"/>
        </w:rPr>
        <w:t>業界</w:t>
      </w:r>
      <w:r w:rsidRPr="002B1A0C">
        <w:rPr>
          <w:rFonts w:ascii="MS PMincho" w:eastAsia="MS PMincho" w:hAnsi="MS PMincho" w:cs="微軟正黑體"/>
          <w:sz w:val="23"/>
          <w:szCs w:val="23"/>
          <w:lang w:eastAsia="ja-JP"/>
        </w:rPr>
        <w:t>の来年の見通しについて、台湾工作機械とパーツ工業会の</w:t>
      </w:r>
      <w:r w:rsidRPr="002B1A0C">
        <w:rPr>
          <w:rFonts w:ascii="MS PMincho" w:eastAsia="MS PMincho" w:hAnsi="MS PMincho" w:hint="eastAsia"/>
          <w:sz w:val="23"/>
          <w:szCs w:val="23"/>
          <w:lang w:eastAsia="ja-JP"/>
        </w:rPr>
        <w:t>許文憲理事長</w:t>
      </w:r>
      <w:r w:rsidR="002B1A0C" w:rsidRPr="002B1A0C">
        <w:rPr>
          <w:rFonts w:ascii="MS PMincho" w:eastAsia="MS PMincho" w:hAnsi="MS PMincho" w:hint="eastAsia"/>
          <w:sz w:val="23"/>
          <w:szCs w:val="23"/>
          <w:lang w:eastAsia="ja-JP"/>
        </w:rPr>
        <w:t>は</w:t>
      </w:r>
      <w:r w:rsidRPr="002B1A0C">
        <w:rPr>
          <w:rFonts w:ascii="MS PMincho" w:eastAsia="MS PMincho" w:hAnsi="MS PMincho" w:hint="eastAsia"/>
          <w:sz w:val="23"/>
          <w:szCs w:val="23"/>
          <w:lang w:eastAsia="ja-JP"/>
        </w:rPr>
        <w:t>次のように語った。「</w:t>
      </w:r>
      <w:r w:rsidRPr="002B1A0C">
        <w:rPr>
          <w:rFonts w:ascii="MS PMincho" w:eastAsia="MS PMincho" w:hAnsi="MS PMincho" w:cs="微軟正黑體"/>
          <w:sz w:val="23"/>
          <w:szCs w:val="23"/>
          <w:lang w:eastAsia="ja-JP"/>
        </w:rPr>
        <w:t>工作機械やパーツの受注は来年の第2シーズンまで見通しがついているものの円安が止まらない。</w:t>
      </w:r>
      <w:r w:rsidRPr="002B1A0C">
        <w:rPr>
          <w:rFonts w:ascii="MS PMincho" w:eastAsia="MS PMincho" w:hAnsi="MS PMincho" w:cs="微軟正黑體" w:hint="eastAsia"/>
          <w:sz w:val="23"/>
          <w:szCs w:val="23"/>
          <w:lang w:eastAsia="ja-JP"/>
        </w:rPr>
        <w:t>台湾の工作機械部品メーカーが日本の顧客へ発注する際の価格はほとんどが日本円換算のため台湾メーカーには不利な条件となっている。しかも</w:t>
      </w:r>
      <w:r w:rsidRPr="002B1A0C">
        <w:rPr>
          <w:rFonts w:ascii="MS PMincho" w:eastAsia="MS PMincho" w:hAnsi="MS PMincho" w:cs="微軟正黑體"/>
          <w:sz w:val="23"/>
          <w:szCs w:val="23"/>
          <w:lang w:eastAsia="ja-JP"/>
        </w:rPr>
        <w:t>円安により日本の工作機械メーカーの輸出競争力が高まり、米国、欧州、東南アジア市場において台湾のメーカーを圧迫している。」</w:t>
      </w:r>
    </w:p>
    <w:p w14:paraId="25960941" w14:textId="52E285A4" w:rsidR="00651705" w:rsidRPr="002B1A0C" w:rsidRDefault="002B1A0C" w:rsidP="002B1A0C">
      <w:pPr>
        <w:spacing w:line="380" w:lineRule="auto"/>
        <w:ind w:firstLineChars="100" w:firstLine="230"/>
        <w:rPr>
          <w:rFonts w:ascii="MS PMincho" w:eastAsia="MS PMincho" w:hAnsi="MS PMincho" w:cs="微軟正黑體"/>
          <w:sz w:val="23"/>
          <w:szCs w:val="23"/>
          <w:lang w:eastAsia="ja-JP"/>
        </w:rPr>
      </w:pPr>
      <w:r w:rsidRPr="002B1A0C">
        <w:rPr>
          <w:rFonts w:ascii="MS PMincho" w:eastAsia="MS PMincho" w:hAnsi="MS PMincho" w:cs="微軟正黑體"/>
          <w:sz w:val="23"/>
          <w:szCs w:val="23"/>
          <w:lang w:eastAsia="ja-JP"/>
        </w:rPr>
        <w:lastRenderedPageBreak/>
        <w:t>台湾</w:t>
      </w:r>
      <w:r w:rsidR="00651705" w:rsidRPr="002B1A0C">
        <w:rPr>
          <w:rFonts w:ascii="MS PMincho" w:eastAsia="MS PMincho" w:hAnsi="MS PMincho" w:cs="微軟正黑體"/>
          <w:sz w:val="23"/>
          <w:szCs w:val="23"/>
          <w:lang w:eastAsia="ja-JP"/>
        </w:rPr>
        <w:t>工作機械</w:t>
      </w:r>
      <w:r w:rsidRPr="002B1A0C">
        <w:rPr>
          <w:rFonts w:ascii="MS PMincho" w:eastAsia="MS PMincho" w:hAnsi="MS PMincho" w:cs="微軟正黑體" w:hint="eastAsia"/>
          <w:sz w:val="23"/>
          <w:szCs w:val="23"/>
          <w:lang w:eastAsia="ja-JP"/>
        </w:rPr>
        <w:t>業界の</w:t>
      </w:r>
      <w:r w:rsidR="00651705" w:rsidRPr="002B1A0C">
        <w:rPr>
          <w:rFonts w:ascii="MS PMincho" w:eastAsia="MS PMincho" w:hAnsi="MS PMincho" w:cs="微軟正黑體"/>
          <w:sz w:val="23"/>
          <w:szCs w:val="23"/>
          <w:lang w:eastAsia="ja-JP"/>
        </w:rPr>
        <w:t>生産額は、今年は昨年に比べて30％の大幅な伸びを見せた。来年も供給と価格が安定すれば、生産額と輸出額は２から３割の伸びになると予測している。</w:t>
      </w:r>
    </w:p>
    <w:p w14:paraId="48943DD1" w14:textId="6A50D5EE" w:rsidR="00651705" w:rsidRPr="002B1A0C" w:rsidRDefault="00651705" w:rsidP="002B1A0C">
      <w:pPr>
        <w:spacing w:line="380" w:lineRule="auto"/>
        <w:ind w:firstLineChars="100" w:firstLine="230"/>
        <w:jc w:val="both"/>
        <w:rPr>
          <w:rFonts w:ascii="MS PMincho" w:eastAsia="MS PMincho" w:hAnsi="MS PMincho" w:cs="微軟正黑體"/>
          <w:sz w:val="23"/>
          <w:szCs w:val="23"/>
          <w:lang w:eastAsia="ja-JP"/>
        </w:rPr>
      </w:pPr>
      <w:r w:rsidRPr="002B1A0C">
        <w:rPr>
          <w:rFonts w:ascii="MS PMincho" w:eastAsia="MS PMincho" w:hAnsi="MS PMincho" w:cs="微軟正黑體"/>
          <w:sz w:val="23"/>
          <w:szCs w:val="23"/>
          <w:lang w:eastAsia="ja-JP"/>
        </w:rPr>
        <w:t>原材料価格の動向について</w:t>
      </w:r>
      <w:r w:rsidRPr="002B1A0C">
        <w:rPr>
          <w:rFonts w:ascii="MS PMincho" w:eastAsia="MS PMincho" w:hAnsi="MS PMincho" w:cs="微軟正黑體" w:hint="eastAsia"/>
          <w:sz w:val="23"/>
          <w:szCs w:val="23"/>
          <w:lang w:eastAsia="ja-JP"/>
        </w:rPr>
        <w:t>許文憲</w:t>
      </w:r>
      <w:r w:rsidRPr="002B1A0C">
        <w:rPr>
          <w:rFonts w:ascii="MS PMincho" w:eastAsia="MS PMincho" w:hAnsi="MS PMincho" w:cs="微軟正黑體"/>
          <w:sz w:val="23"/>
          <w:szCs w:val="23"/>
          <w:lang w:eastAsia="ja-JP"/>
        </w:rPr>
        <w:t>氏は「もう後戻りはできない」と</w:t>
      </w:r>
      <w:r w:rsidR="002B1A0C" w:rsidRPr="002B1A0C">
        <w:rPr>
          <w:rFonts w:ascii="MS PMincho" w:eastAsia="MS PMincho" w:hAnsi="MS PMincho" w:cs="微軟正黑體" w:hint="eastAsia"/>
          <w:sz w:val="23"/>
          <w:szCs w:val="23"/>
          <w:lang w:eastAsia="ja-JP"/>
        </w:rPr>
        <w:t>いう。</w:t>
      </w:r>
      <w:r w:rsidRPr="002B1A0C">
        <w:rPr>
          <w:rFonts w:ascii="MS PMincho" w:eastAsia="MS PMincho" w:hAnsi="MS PMincho" w:cs="微軟正黑體"/>
          <w:sz w:val="23"/>
          <w:szCs w:val="23"/>
          <w:lang w:eastAsia="ja-JP"/>
        </w:rPr>
        <w:t>米中の技術戦争、COVID-19の流行、海上運賃の高騰</w:t>
      </w:r>
      <w:r w:rsidR="002B1A0C" w:rsidRPr="002B1A0C">
        <w:rPr>
          <w:rFonts w:ascii="MS PMincho" w:eastAsia="MS PMincho" w:hAnsi="MS PMincho" w:cs="微軟正黑體" w:hint="eastAsia"/>
          <w:sz w:val="23"/>
          <w:szCs w:val="23"/>
          <w:lang w:eastAsia="ja-JP"/>
        </w:rPr>
        <w:t>などといった</w:t>
      </w:r>
      <w:r w:rsidRPr="002B1A0C">
        <w:rPr>
          <w:rFonts w:ascii="MS PMincho" w:eastAsia="MS PMincho" w:hAnsi="MS PMincho" w:cs="微軟正黑體"/>
          <w:sz w:val="23"/>
          <w:szCs w:val="23"/>
          <w:lang w:eastAsia="ja-JP"/>
        </w:rPr>
        <w:t>要因から今後3年間は原材料価格が高止まりすると予想</w:t>
      </w:r>
      <w:r w:rsidR="002B1A0C" w:rsidRPr="002B1A0C">
        <w:rPr>
          <w:rFonts w:ascii="MS PMincho" w:eastAsia="MS PMincho" w:hAnsi="MS PMincho" w:cs="微軟正黑體" w:hint="eastAsia"/>
          <w:sz w:val="23"/>
          <w:szCs w:val="23"/>
          <w:lang w:eastAsia="ja-JP"/>
        </w:rPr>
        <w:t>される。</w:t>
      </w:r>
    </w:p>
    <w:p w14:paraId="10A19A2E" w14:textId="35BD5A0D" w:rsidR="00651705" w:rsidRDefault="002B1A0C" w:rsidP="002B1A0C">
      <w:pPr>
        <w:spacing w:line="380" w:lineRule="auto"/>
        <w:ind w:firstLineChars="100" w:firstLine="220"/>
        <w:jc w:val="both"/>
        <w:rPr>
          <w:rFonts w:ascii="MS PMincho" w:eastAsia="MS PMincho" w:hAnsi="MS PMincho" w:cs="微軟正黑體"/>
          <w:sz w:val="22"/>
          <w:szCs w:val="22"/>
          <w:lang w:eastAsia="ja-JP"/>
        </w:rPr>
      </w:pPr>
      <w:r w:rsidRPr="002B1A0C">
        <w:rPr>
          <w:rFonts w:ascii="MS PMincho" w:eastAsia="MS PMincho" w:hAnsi="MS PMincho" w:cs="微軟正黑體"/>
          <w:sz w:val="22"/>
          <w:szCs w:val="22"/>
          <w:lang w:eastAsia="ja-JP"/>
        </w:rPr>
        <w:t>来年</w:t>
      </w:r>
      <w:r w:rsidRPr="002B1A0C">
        <w:rPr>
          <w:rFonts w:ascii="MS PMincho" w:eastAsia="MS PMincho" w:hAnsi="MS PMincho" w:cs="微軟正黑體" w:hint="eastAsia"/>
          <w:sz w:val="22"/>
          <w:szCs w:val="22"/>
          <w:lang w:eastAsia="ja-JP"/>
        </w:rPr>
        <w:t>さらに</w:t>
      </w:r>
      <w:r w:rsidR="00651705" w:rsidRPr="002B1A0C">
        <w:rPr>
          <w:rFonts w:ascii="MS PMincho" w:eastAsia="MS PMincho" w:hAnsi="MS PMincho" w:cs="微軟正黑體"/>
          <w:sz w:val="22"/>
          <w:szCs w:val="22"/>
          <w:lang w:eastAsia="ja-JP"/>
        </w:rPr>
        <w:t>工作機械製品の価格が上がるかどうかについては「原材料の価格が上がり続ければ業界もそれに対応してまた値上げをする可能性は否定できないが、市場の需給状況にもよる」と述べた。</w:t>
      </w:r>
    </w:p>
    <w:p w14:paraId="05259080" w14:textId="77777777" w:rsidR="002B1A0C" w:rsidRPr="002B1A0C" w:rsidRDefault="002B1A0C" w:rsidP="002B1A0C">
      <w:pPr>
        <w:spacing w:line="380" w:lineRule="auto"/>
        <w:ind w:firstLineChars="100" w:firstLine="220"/>
        <w:jc w:val="both"/>
        <w:rPr>
          <w:rFonts w:ascii="MS PMincho" w:eastAsia="MS PMincho" w:hAnsi="MS PMincho" w:cs="微軟正黑體"/>
          <w:sz w:val="22"/>
          <w:szCs w:val="22"/>
          <w:lang w:eastAsia="ja-JP"/>
        </w:rPr>
      </w:pPr>
    </w:p>
    <w:p w14:paraId="1D8FA286" w14:textId="77777777" w:rsidR="00651705" w:rsidRPr="002B1A0C" w:rsidRDefault="00651705" w:rsidP="00651705">
      <w:pPr>
        <w:spacing w:line="380" w:lineRule="auto"/>
        <w:rPr>
          <w:rFonts w:ascii="MS PMincho" w:eastAsia="MS PMincho" w:hAnsi="MS PMincho" w:cs="微軟正黑體"/>
          <w:b/>
          <w:color w:val="0070C0"/>
          <w:sz w:val="26"/>
          <w:szCs w:val="26"/>
          <w:lang w:eastAsia="ja-JP"/>
        </w:rPr>
      </w:pPr>
      <w:r w:rsidRPr="002B1A0C">
        <w:rPr>
          <w:rFonts w:ascii="MS PMincho" w:eastAsia="MS PMincho" w:hAnsi="MS PMincho" w:cs="微軟正黑體" w:hint="eastAsia"/>
          <w:b/>
          <w:color w:val="0070C0"/>
          <w:sz w:val="26"/>
          <w:szCs w:val="26"/>
          <w:lang w:eastAsia="ja-JP"/>
        </w:rPr>
        <w:t>コロナ禍後、台湾最大規模の展覧会</w:t>
      </w:r>
      <w:r w:rsidRPr="002B1A0C">
        <w:rPr>
          <w:rFonts w:ascii="MS PMincho" w:eastAsia="MS PMincho" w:hAnsi="MS PMincho" w:cs="微軟正黑體"/>
          <w:b/>
          <w:color w:val="0070C0"/>
          <w:sz w:val="26"/>
          <w:szCs w:val="26"/>
          <w:lang w:eastAsia="ja-JP"/>
        </w:rPr>
        <w:t>TIMTOS x TMTS 2022開催　業界の代表が支援</w:t>
      </w:r>
    </w:p>
    <w:p w14:paraId="2A5AC260"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【2021-12-02 経済日報】</w:t>
      </w:r>
    </w:p>
    <w:p w14:paraId="7ED34343" w14:textId="77777777" w:rsidR="00651705" w:rsidRPr="008D0CBE" w:rsidRDefault="00651705" w:rsidP="002B1A0C">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対外貿易協会</w:t>
      </w:r>
      <w:r w:rsidRPr="008D0CBE">
        <w:rPr>
          <w:rFonts w:ascii="MS PMincho" w:eastAsia="MS PMincho" w:hAnsi="MS PMincho" w:cs="微軟正黑體"/>
          <w:sz w:val="23"/>
          <w:szCs w:val="23"/>
          <w:lang w:eastAsia="ja-JP"/>
        </w:rPr>
        <w:t>の黄志芳会長が台湾の2大工作機械ショーの初提携となる「2022台北国際工作機械展（TIMTOS）×台湾国際工作機械展（TMTS）」を来年2月21日から26日まで台北南港展覧館で開催することを発表した。新型コロナ以来台湾で最大の展示会であると同時に、世界工作機械産業の2022年初の最大イベントとなる。</w:t>
      </w:r>
    </w:p>
    <w:p w14:paraId="0B971F92"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当協会</w:t>
      </w:r>
      <w:r w:rsidRPr="008D0CBE">
        <w:rPr>
          <w:rFonts w:ascii="MS PMincho" w:eastAsia="MS PMincho" w:hAnsi="MS PMincho" w:cs="微軟正黑體"/>
          <w:sz w:val="23"/>
          <w:szCs w:val="23"/>
          <w:lang w:eastAsia="ja-JP"/>
        </w:rPr>
        <w:t>は、今年も台湾の工作機械産業の輸出が拡大・復活する雰囲気の中、「TIMTOS x TMTS 2022」はコロナ禍以来蓄積された業界のエネルギーを解き放ち、各業界の最新の設備調達ニーズを満足させられるだろうと強調した。</w:t>
      </w:r>
    </w:p>
    <w:p w14:paraId="0AD0DAA1" w14:textId="4CBF0B54"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hint="eastAsia"/>
          <w:sz w:val="23"/>
          <w:szCs w:val="23"/>
          <w:lang w:eastAsia="ja-JP"/>
        </w:rPr>
        <w:t>黃志芳</w:t>
      </w:r>
      <w:r w:rsidR="008D0CBE" w:rsidRPr="008D0CBE">
        <w:rPr>
          <w:rFonts w:ascii="MS PMincho" w:eastAsia="MS PMincho" w:hAnsi="MS PMincho" w:hint="eastAsia"/>
          <w:sz w:val="23"/>
          <w:szCs w:val="23"/>
          <w:lang w:eastAsia="ja-JP"/>
        </w:rPr>
        <w:t>氏はまた</w:t>
      </w:r>
      <w:r w:rsidRPr="008D0CBE">
        <w:rPr>
          <w:rFonts w:ascii="MS PMincho" w:eastAsia="MS PMincho" w:hAnsi="MS PMincho" w:hint="eastAsia"/>
          <w:sz w:val="23"/>
          <w:szCs w:val="23"/>
          <w:lang w:eastAsia="ja-JP"/>
        </w:rPr>
        <w:t>次のようにも語っている「</w:t>
      </w:r>
      <w:r w:rsidRPr="008D0CBE">
        <w:rPr>
          <w:rFonts w:ascii="MS PMincho" w:eastAsia="MS PMincho" w:hAnsi="MS PMincho" w:cs="微軟正黑體"/>
          <w:sz w:val="23"/>
          <w:szCs w:val="23"/>
          <w:lang w:eastAsia="ja-JP"/>
        </w:rPr>
        <w:t>台湾の柔軟かつ迅速な工作機械のサプライチェーンは、世界の産業チェーンの重要な一部となっている。</w:t>
      </w:r>
      <w:r w:rsidRPr="008D0CBE">
        <w:rPr>
          <w:rFonts w:ascii="MS PMincho" w:eastAsia="MS PMincho" w:hAnsi="MS PMincho" w:cs="微軟正黑體" w:hint="eastAsia"/>
          <w:sz w:val="23"/>
          <w:szCs w:val="23"/>
          <w:lang w:eastAsia="ja-JP"/>
        </w:rPr>
        <w:t>台湾のコア技術を結集し、世界中のデバイスのエンドユーザーに最適なソリューションを提供したい</w:t>
      </w:r>
      <w:r w:rsidRPr="008D0CBE">
        <w:rPr>
          <w:rFonts w:ascii="MS PMincho" w:eastAsia="MS PMincho" w:hAnsi="MS PMincho" w:cs="微軟正黑體"/>
          <w:sz w:val="23"/>
          <w:szCs w:val="23"/>
          <w:lang w:eastAsia="ja-JP"/>
        </w:rPr>
        <w:t>。TIMTOS x TMTS</w:t>
      </w:r>
      <w:r w:rsidR="008D0CBE" w:rsidRPr="008D0CBE">
        <w:rPr>
          <w:rFonts w:ascii="MS PMincho" w:eastAsia="MS PMincho" w:hAnsi="MS PMincho" w:cs="微軟正黑體"/>
          <w:sz w:val="23"/>
          <w:szCs w:val="23"/>
          <w:lang w:eastAsia="ja-JP"/>
        </w:rPr>
        <w:t>合同展示会では</w:t>
      </w:r>
      <w:r w:rsidRPr="008D0CBE">
        <w:rPr>
          <w:rFonts w:ascii="MS PMincho" w:eastAsia="MS PMincho" w:hAnsi="MS PMincho" w:cs="微軟正黑體"/>
          <w:sz w:val="23"/>
          <w:szCs w:val="23"/>
          <w:lang w:eastAsia="ja-JP"/>
        </w:rPr>
        <w:t>台湾のスマートマニュファクチャリングのゴールデンラインナップを集結し、先端製造に向けた研究開発の成果をお届けできるでしょう。」</w:t>
      </w:r>
    </w:p>
    <w:p w14:paraId="1C537C19"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sz w:val="23"/>
          <w:szCs w:val="23"/>
          <w:lang w:eastAsia="ja-JP"/>
        </w:rPr>
        <w:t xml:space="preserve">当協会は「台湾の機械産業は半導体産業とパネル産業に次ぐ第3のビリオン産業になった」という。 </w:t>
      </w:r>
      <w:r w:rsidRPr="008D0CBE">
        <w:rPr>
          <w:rFonts w:ascii="MS PMincho" w:eastAsia="MS PMincho" w:hAnsi="MS PMincho" w:cs="微軟正黑體"/>
          <w:sz w:val="23"/>
          <w:szCs w:val="23"/>
          <w:lang w:eastAsia="ja-JP"/>
        </w:rPr>
        <w:lastRenderedPageBreak/>
        <w:t>今年1月から10月までの台湾工作機械輸出累計金額は2020年同期比27.6％増と好調で、国際的なワクチン接種率の上昇や流行が一段落して需要が高まる中、台湾の工作機械の業績は今後も黒字で新記録を更新しそうだ。</w:t>
      </w:r>
    </w:p>
    <w:p w14:paraId="49CC963C" w14:textId="77777777" w:rsidR="00651705" w:rsidRDefault="00651705" w:rsidP="00651705">
      <w:pPr>
        <w:spacing w:line="380" w:lineRule="auto"/>
        <w:ind w:firstLine="460"/>
        <w:jc w:val="both"/>
        <w:rPr>
          <w:rFonts w:ascii="微軟正黑體" w:eastAsia="微軟正黑體" w:hAnsi="微軟正黑體" w:cs="微軟正黑體"/>
          <w:color w:val="000000"/>
          <w:sz w:val="23"/>
          <w:szCs w:val="23"/>
          <w:lang w:eastAsia="ja-JP"/>
        </w:rPr>
      </w:pPr>
    </w:p>
    <w:p w14:paraId="176F339B" w14:textId="77777777" w:rsidR="00651705" w:rsidRPr="008D0CBE" w:rsidRDefault="00651705" w:rsidP="00651705">
      <w:pPr>
        <w:spacing w:line="380" w:lineRule="auto"/>
        <w:rPr>
          <w:rFonts w:ascii="MS PMincho" w:eastAsia="MS PMincho" w:hAnsi="MS PMincho" w:cs="微軟正黑體"/>
          <w:b/>
          <w:color w:val="0070C0"/>
          <w:sz w:val="26"/>
          <w:szCs w:val="26"/>
          <w:lang w:eastAsia="ja-JP"/>
        </w:rPr>
      </w:pPr>
      <w:r w:rsidRPr="008D0CBE">
        <w:rPr>
          <w:rFonts w:ascii="MS PMincho" w:eastAsia="MS PMincho" w:hAnsi="MS PMincho" w:cs="微軟正黑體" w:hint="eastAsia"/>
          <w:b/>
          <w:color w:val="0070C0"/>
          <w:sz w:val="26"/>
          <w:szCs w:val="26"/>
          <w:lang w:eastAsia="ja-JP"/>
        </w:rPr>
        <w:t>工作機械11月輸出額が2.8億米ドル近く47％増加</w:t>
      </w:r>
    </w:p>
    <w:p w14:paraId="201B6C78"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【2021-12-08 中央社】</w:t>
      </w:r>
    </w:p>
    <w:p w14:paraId="0F0AB9D4"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台湾工作機械とパーツ工業同業公会が本日、11月の台湾工作機械輸出金額が10月より４％成長し去年同期比47.6％増加したことを公表した。</w:t>
      </w:r>
    </w:p>
    <w:p w14:paraId="589E23D6"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今年1月から11月の台湾工作機械輸出累計金額</w:t>
      </w:r>
      <w:r w:rsidRPr="008D0CBE">
        <w:rPr>
          <w:rFonts w:ascii="MS PMincho" w:eastAsia="MS PMincho" w:hAnsi="MS PMincho" w:cs="微軟正黑體"/>
          <w:sz w:val="23"/>
          <w:szCs w:val="23"/>
          <w:lang w:eastAsia="ja-JP"/>
        </w:rPr>
        <w:t>は去年同期比29.5%成長した。</w:t>
      </w:r>
    </w:p>
    <w:p w14:paraId="17D26EBC"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輸出市場に関して工作機械工業会は次のように説明する「今年１月から11月の台湾工作機械輸出トップ10は輸出金額順に中国（香港含む）、米国、トルコ、ロシア、タイ、インド、ベトナム、オランダ、イタリア、マレーシアだった。」</w:t>
      </w:r>
    </w:p>
    <w:p w14:paraId="2A722B47" w14:textId="77777777" w:rsidR="00651705" w:rsidRPr="008D0CBE" w:rsidRDefault="00651705" w:rsidP="008D0CBE">
      <w:pPr>
        <w:spacing w:line="380" w:lineRule="auto"/>
        <w:ind w:firstLineChars="100" w:firstLine="230"/>
        <w:jc w:val="both"/>
        <w:rPr>
          <w:rFonts w:ascii="MS PMincho" w:eastAsia="MS PMincho" w:hAnsi="MS PMincho" w:cs="微軟正黑體"/>
          <w:sz w:val="23"/>
          <w:szCs w:val="23"/>
          <w:lang w:eastAsia="ja-JP"/>
        </w:rPr>
      </w:pPr>
      <w:r w:rsidRPr="008D0CBE">
        <w:rPr>
          <w:rFonts w:ascii="MS PMincho" w:eastAsia="MS PMincho" w:hAnsi="MS PMincho" w:cs="微軟正黑體" w:hint="eastAsia"/>
          <w:sz w:val="23"/>
          <w:szCs w:val="23"/>
          <w:lang w:eastAsia="ja-JP"/>
        </w:rPr>
        <w:t>その中で中国大陸（香港含む）市場は台湾工作機械輸出市場の32.9％を占める。輸出金額は去年同期比23.3％成長した。</w:t>
      </w:r>
      <w:r w:rsidRPr="008D0CBE">
        <w:rPr>
          <w:rFonts w:ascii="MS PMincho" w:eastAsia="MS PMincho" w:hAnsi="MS PMincho" w:cs="微軟正黑體"/>
          <w:sz w:val="23"/>
          <w:szCs w:val="23"/>
          <w:lang w:eastAsia="ja-JP"/>
        </w:rPr>
        <w:t>2位</w:t>
      </w:r>
      <w:r w:rsidRPr="008D0CBE">
        <w:rPr>
          <w:rFonts w:ascii="MS PMincho" w:eastAsia="MS PMincho" w:hAnsi="MS PMincho" w:cs="微軟正黑體" w:hint="eastAsia"/>
          <w:sz w:val="23"/>
          <w:szCs w:val="23"/>
          <w:lang w:eastAsia="ja-JP"/>
        </w:rPr>
        <w:t>の米国は輸出市場の</w:t>
      </w:r>
      <w:r w:rsidRPr="008D0CBE">
        <w:rPr>
          <w:rFonts w:ascii="MS PMincho" w:eastAsia="MS PMincho" w:hAnsi="MS PMincho" w:cs="微軟正黑體"/>
          <w:sz w:val="23"/>
          <w:szCs w:val="23"/>
          <w:lang w:eastAsia="ja-JP"/>
        </w:rPr>
        <w:t>11.7％</w:t>
      </w:r>
      <w:r w:rsidRPr="008D0CBE">
        <w:rPr>
          <w:rFonts w:ascii="MS PMincho" w:eastAsia="MS PMincho" w:hAnsi="MS PMincho" w:cs="微軟正黑體" w:hint="eastAsia"/>
          <w:sz w:val="23"/>
          <w:szCs w:val="23"/>
          <w:lang w:eastAsia="ja-JP"/>
        </w:rPr>
        <w:t>を占め輸出額も前年同期比</w:t>
      </w:r>
      <w:r w:rsidRPr="008D0CBE">
        <w:rPr>
          <w:rFonts w:ascii="MS PMincho" w:eastAsia="MS PMincho" w:hAnsi="MS PMincho" w:cs="微軟正黑體"/>
          <w:sz w:val="23"/>
          <w:szCs w:val="23"/>
          <w:lang w:eastAsia="ja-JP"/>
        </w:rPr>
        <w:t>17.3％</w:t>
      </w:r>
      <w:r w:rsidRPr="008D0CBE">
        <w:rPr>
          <w:rFonts w:ascii="MS PMincho" w:eastAsia="MS PMincho" w:hAnsi="MS PMincho" w:cs="微軟正黑體" w:hint="eastAsia"/>
          <w:sz w:val="23"/>
          <w:szCs w:val="23"/>
          <w:lang w:eastAsia="ja-JP"/>
        </w:rPr>
        <w:t>増となった。第</w:t>
      </w:r>
      <w:r w:rsidRPr="008D0CBE">
        <w:rPr>
          <w:rFonts w:ascii="MS PMincho" w:eastAsia="MS PMincho" w:hAnsi="MS PMincho" w:cs="微軟正黑體"/>
          <w:sz w:val="23"/>
          <w:szCs w:val="23"/>
          <w:lang w:eastAsia="ja-JP"/>
        </w:rPr>
        <w:t>3位</w:t>
      </w:r>
      <w:r w:rsidRPr="008D0CBE">
        <w:rPr>
          <w:rFonts w:ascii="MS PMincho" w:eastAsia="MS PMincho" w:hAnsi="MS PMincho" w:cs="微軟正黑體" w:hint="eastAsia"/>
          <w:sz w:val="23"/>
          <w:szCs w:val="23"/>
          <w:lang w:eastAsia="ja-JP"/>
        </w:rPr>
        <w:t>はトルコ、全体の</w:t>
      </w:r>
      <w:r w:rsidRPr="008D0CBE">
        <w:rPr>
          <w:rFonts w:ascii="MS PMincho" w:eastAsia="MS PMincho" w:hAnsi="MS PMincho" w:cs="微軟正黑體"/>
          <w:sz w:val="23"/>
          <w:szCs w:val="23"/>
          <w:lang w:eastAsia="ja-JP"/>
        </w:rPr>
        <w:t>9％</w:t>
      </w:r>
      <w:r w:rsidRPr="008D0CBE">
        <w:rPr>
          <w:rFonts w:ascii="MS PMincho" w:eastAsia="MS PMincho" w:hAnsi="MS PMincho" w:cs="微軟正黑體" w:hint="eastAsia"/>
          <w:sz w:val="23"/>
          <w:szCs w:val="23"/>
          <w:lang w:eastAsia="ja-JP"/>
        </w:rPr>
        <w:t>を占め、輸出額は前年同期比</w:t>
      </w:r>
      <w:r w:rsidRPr="008D0CBE">
        <w:rPr>
          <w:rFonts w:ascii="MS PMincho" w:eastAsia="MS PMincho" w:hAnsi="MS PMincho" w:cs="微軟正黑體"/>
          <w:sz w:val="23"/>
          <w:szCs w:val="23"/>
          <w:lang w:eastAsia="ja-JP"/>
        </w:rPr>
        <w:t>52.2％</w:t>
      </w:r>
      <w:r w:rsidRPr="008D0CBE">
        <w:rPr>
          <w:rFonts w:ascii="MS PMincho" w:eastAsia="MS PMincho" w:hAnsi="MS PMincho" w:cs="微軟正黑體" w:hint="eastAsia"/>
          <w:sz w:val="23"/>
          <w:szCs w:val="23"/>
          <w:lang w:eastAsia="ja-JP"/>
        </w:rPr>
        <w:t>増となった。</w:t>
      </w:r>
    </w:p>
    <w:p w14:paraId="78F30A0C" w14:textId="77777777" w:rsidR="00651705" w:rsidRDefault="00651705" w:rsidP="00651705">
      <w:pPr>
        <w:spacing w:line="380" w:lineRule="auto"/>
        <w:jc w:val="both"/>
        <w:rPr>
          <w:rFonts w:ascii="微軟正黑體" w:eastAsia="微軟正黑體" w:hAnsi="微軟正黑體" w:cs="微軟正黑體"/>
          <w:color w:val="000000"/>
          <w:sz w:val="23"/>
          <w:szCs w:val="23"/>
          <w:lang w:eastAsia="ja-JP"/>
        </w:rPr>
      </w:pPr>
    </w:p>
    <w:p w14:paraId="7B810D2E" w14:textId="55401C4B" w:rsidR="00651705" w:rsidRPr="0044512B" w:rsidRDefault="00651705" w:rsidP="00651705">
      <w:pPr>
        <w:spacing w:line="380" w:lineRule="auto"/>
        <w:rPr>
          <w:rFonts w:ascii="MS PMincho" w:eastAsia="MS PMincho" w:hAnsi="MS PMincho" w:cs="微軟正黑體"/>
          <w:b/>
          <w:color w:val="0070C0"/>
          <w:sz w:val="26"/>
          <w:szCs w:val="26"/>
          <w:lang w:eastAsia="ja-JP"/>
        </w:rPr>
      </w:pPr>
      <w:r w:rsidRPr="0044512B">
        <w:rPr>
          <w:rFonts w:ascii="MS PMincho" w:eastAsia="MS PMincho" w:hAnsi="MS PMincho" w:cs="微軟正黑體" w:hint="eastAsia"/>
          <w:b/>
          <w:color w:val="0070C0"/>
          <w:sz w:val="26"/>
          <w:szCs w:val="26"/>
          <w:lang w:eastAsia="ja-JP"/>
        </w:rPr>
        <w:t>工作機械工業会許文憲氏「台湾工作機械は『</w:t>
      </w:r>
      <w:r w:rsidRPr="0044512B">
        <w:rPr>
          <w:rFonts w:ascii="MS PMincho" w:eastAsia="MS PMincho" w:hAnsi="MS PMincho" w:cs="微軟正黑體"/>
          <w:b/>
          <w:color w:val="0070C0"/>
          <w:sz w:val="26"/>
          <w:szCs w:val="26"/>
          <w:lang w:eastAsia="ja-JP"/>
        </w:rPr>
        <w:t>5</w:t>
      </w:r>
      <w:r w:rsidRPr="0044512B">
        <w:rPr>
          <w:rFonts w:ascii="MS PMincho" w:eastAsia="MS PMincho" w:hAnsi="MS PMincho" w:cs="微軟正黑體" w:hint="eastAsia"/>
          <w:b/>
          <w:color w:val="0070C0"/>
          <w:sz w:val="26"/>
          <w:szCs w:val="26"/>
          <w:lang w:eastAsia="ja-JP"/>
        </w:rPr>
        <w:t>欠</w:t>
      </w:r>
      <w:r w:rsidR="0044512B" w:rsidRPr="0044512B">
        <w:rPr>
          <w:rFonts w:ascii="MS PMincho" w:eastAsia="MS PMincho" w:hAnsi="MS PMincho" w:cs="微軟正黑體" w:hint="eastAsia"/>
          <w:b/>
          <w:color w:val="0070C0"/>
          <w:sz w:val="26"/>
          <w:szCs w:val="26"/>
          <w:lang w:eastAsia="ja-JP"/>
        </w:rPr>
        <w:t>』</w:t>
      </w:r>
      <w:r w:rsidRPr="0044512B">
        <w:rPr>
          <w:rFonts w:ascii="MS PMincho" w:eastAsia="MS PMincho" w:hAnsi="MS PMincho" w:cs="微軟正黑體" w:hint="eastAsia"/>
          <w:b/>
          <w:color w:val="0070C0"/>
          <w:sz w:val="26"/>
          <w:szCs w:val="26"/>
          <w:lang w:eastAsia="ja-JP"/>
        </w:rPr>
        <w:t>に苦戦</w:t>
      </w:r>
      <w:r w:rsidR="0044512B" w:rsidRPr="0044512B">
        <w:rPr>
          <w:rFonts w:ascii="MS PMincho" w:eastAsia="MS PMincho" w:hAnsi="MS PMincho" w:cs="微軟正黑體" w:hint="eastAsia"/>
          <w:b/>
          <w:color w:val="0070C0"/>
          <w:sz w:val="26"/>
          <w:szCs w:val="26"/>
          <w:lang w:eastAsia="ja-JP"/>
        </w:rPr>
        <w:t>」</w:t>
      </w:r>
    </w:p>
    <w:p w14:paraId="20E3A87B"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【2021-12-16 経済日報】</w:t>
      </w:r>
    </w:p>
    <w:p w14:paraId="547F9E2F" w14:textId="77777777" w:rsidR="00651705" w:rsidRPr="0044512B" w:rsidRDefault="00651705" w:rsidP="0044512B">
      <w:pPr>
        <w:spacing w:line="380" w:lineRule="auto"/>
        <w:ind w:firstLineChars="100" w:firstLine="230"/>
        <w:jc w:val="both"/>
        <w:rPr>
          <w:rFonts w:ascii="MS PMincho" w:eastAsia="MS PMincho" w:hAnsi="MS PMincho" w:cs="微軟正黑體"/>
          <w:sz w:val="23"/>
          <w:szCs w:val="23"/>
          <w:lang w:eastAsia="ja-JP"/>
        </w:rPr>
      </w:pPr>
      <w:r w:rsidRPr="0044512B">
        <w:rPr>
          <w:rFonts w:ascii="MS PMincho" w:eastAsia="MS PMincho" w:hAnsi="MS PMincho" w:cs="微軟正黑體"/>
          <w:sz w:val="23"/>
          <w:szCs w:val="23"/>
          <w:lang w:eastAsia="ja-JP"/>
        </w:rPr>
        <w:t>台湾工作機械とパーツ工業会が本日、第5回第3回目の総会を開催した。許文憲会長は「コロナ禍後、各国の製造業は商機の機会が多くなり、今年海外からの工作機械の注文が土砂降りのように台湾に押し寄せている。しかし</w:t>
      </w:r>
      <w:r w:rsidRPr="0044512B">
        <w:rPr>
          <w:rFonts w:ascii="MS PMincho" w:eastAsia="MS PMincho" w:hAnsi="MS PMincho" w:cs="微軟正黑體" w:hint="eastAsia"/>
          <w:sz w:val="23"/>
          <w:szCs w:val="23"/>
          <w:lang w:eastAsia="ja-JP"/>
        </w:rPr>
        <w:t>材料、労働力、船、水、ワクチンといった</w:t>
      </w:r>
      <w:r w:rsidRPr="0044512B">
        <w:rPr>
          <w:rFonts w:ascii="MS PMincho" w:eastAsia="MS PMincho" w:hAnsi="MS PMincho" w:cs="微軟正黑體"/>
          <w:sz w:val="23"/>
          <w:szCs w:val="23"/>
          <w:lang w:eastAsia="ja-JP"/>
        </w:rPr>
        <w:t>５つの不足の事態が発生し、『苦戦の一年に突入</w:t>
      </w:r>
      <w:r w:rsidRPr="0044512B">
        <w:rPr>
          <w:rFonts w:ascii="MS PMincho" w:eastAsia="MS PMincho" w:hAnsi="MS PMincho" w:cs="微軟正黑體" w:hint="eastAsia"/>
          <w:sz w:val="23"/>
          <w:szCs w:val="23"/>
          <w:lang w:eastAsia="ja-JP"/>
        </w:rPr>
        <w:t>」</w:t>
      </w:r>
      <w:r w:rsidRPr="0044512B">
        <w:rPr>
          <w:rFonts w:ascii="MS PMincho" w:eastAsia="MS PMincho" w:hAnsi="MS PMincho" w:cs="微軟正黑體"/>
          <w:sz w:val="23"/>
          <w:szCs w:val="23"/>
          <w:lang w:eastAsia="ja-JP"/>
        </w:rPr>
        <w:t>してしまった」と述べた。</w:t>
      </w:r>
    </w:p>
    <w:p w14:paraId="10F995C3" w14:textId="0EB9328A" w:rsidR="00651705" w:rsidRPr="0044512B" w:rsidRDefault="00651705" w:rsidP="0044512B">
      <w:pPr>
        <w:spacing w:line="380" w:lineRule="auto"/>
        <w:ind w:firstLineChars="100" w:firstLine="230"/>
        <w:jc w:val="both"/>
        <w:rPr>
          <w:rFonts w:ascii="MS PMincho" w:eastAsia="MS PMincho" w:hAnsi="MS PMincho" w:cs="微軟正黑體"/>
          <w:sz w:val="23"/>
          <w:szCs w:val="23"/>
          <w:lang w:eastAsia="ja-JP"/>
        </w:rPr>
      </w:pPr>
      <w:r w:rsidRPr="0044512B">
        <w:rPr>
          <w:rFonts w:ascii="MS PMincho" w:eastAsia="MS PMincho" w:hAnsi="MS PMincho" w:cs="微軟正黑體"/>
          <w:sz w:val="23"/>
          <w:szCs w:val="23"/>
          <w:lang w:eastAsia="ja-JP"/>
        </w:rPr>
        <w:t>しかしながら</w:t>
      </w:r>
      <w:r w:rsidRPr="0044512B">
        <w:rPr>
          <w:rFonts w:ascii="MS PMincho" w:eastAsia="MS PMincho" w:hAnsi="MS PMincho" w:cs="微軟正黑體" w:hint="eastAsia"/>
          <w:sz w:val="23"/>
          <w:szCs w:val="23"/>
          <w:lang w:eastAsia="ja-JP"/>
        </w:rPr>
        <w:t>許文憲</w:t>
      </w:r>
      <w:r w:rsidRPr="0044512B">
        <w:rPr>
          <w:rFonts w:ascii="MS PMincho" w:eastAsia="MS PMincho" w:hAnsi="MS PMincho" w:cs="微軟正黑體"/>
          <w:sz w:val="23"/>
          <w:szCs w:val="23"/>
          <w:lang w:eastAsia="ja-JP"/>
        </w:rPr>
        <w:t>氏は、協会の会員メーカーが「台湾牛」の精神で地に足をつけ真剣に経営に取り</w:t>
      </w:r>
      <w:r w:rsidRPr="0044512B">
        <w:rPr>
          <w:rFonts w:ascii="MS PMincho" w:eastAsia="MS PMincho" w:hAnsi="MS PMincho" w:cs="微軟正黑體"/>
          <w:sz w:val="23"/>
          <w:szCs w:val="23"/>
          <w:lang w:eastAsia="ja-JP"/>
        </w:rPr>
        <w:lastRenderedPageBreak/>
        <w:t>組んだ結果、今年の工作機械輸出も+30％と順調に目標達成したことを強調した。彼は為替レートや海運、原材料が安定すれば、来年も工作機械の輸出は成長し続けると考えている。</w:t>
      </w:r>
    </w:p>
    <w:p w14:paraId="19F76DE9" w14:textId="559AC73A" w:rsidR="00651705" w:rsidRPr="0044512B" w:rsidRDefault="00651705" w:rsidP="0044512B">
      <w:pPr>
        <w:spacing w:line="380" w:lineRule="auto"/>
        <w:ind w:firstLineChars="100" w:firstLine="230"/>
        <w:jc w:val="both"/>
        <w:rPr>
          <w:rFonts w:ascii="MS PMincho" w:eastAsia="MS PMincho" w:hAnsi="MS PMincho" w:cs="微軟正黑體"/>
          <w:sz w:val="23"/>
          <w:szCs w:val="23"/>
          <w:lang w:eastAsia="ja-JP"/>
        </w:rPr>
      </w:pPr>
      <w:r w:rsidRPr="0044512B">
        <w:rPr>
          <w:rFonts w:ascii="MS PMincho" w:eastAsia="MS PMincho" w:hAnsi="MS PMincho" w:cs="微軟正黑體"/>
          <w:sz w:val="23"/>
          <w:szCs w:val="23"/>
          <w:lang w:eastAsia="ja-JP"/>
        </w:rPr>
        <w:t>今後、工作機械</w:t>
      </w:r>
      <w:r w:rsidR="0044512B" w:rsidRPr="0044512B">
        <w:rPr>
          <w:rFonts w:ascii="MS PMincho" w:eastAsia="MS PMincho" w:hAnsi="MS PMincho" w:cs="微軟正黑體" w:hint="eastAsia"/>
          <w:sz w:val="23"/>
          <w:szCs w:val="23"/>
          <w:lang w:eastAsia="ja-JP"/>
        </w:rPr>
        <w:t>業界</w:t>
      </w:r>
      <w:r w:rsidRPr="0044512B">
        <w:rPr>
          <w:rFonts w:ascii="MS PMincho" w:eastAsia="MS PMincho" w:hAnsi="MS PMincho" w:cs="微軟正黑體"/>
          <w:sz w:val="23"/>
          <w:szCs w:val="23"/>
          <w:lang w:eastAsia="ja-JP"/>
        </w:rPr>
        <w:t>はスマート化、デジタル化を目指し、労働ではなく頭で財を成すようになるだろう。機械ではなくノウハウを売るのだ。</w:t>
      </w:r>
    </w:p>
    <w:p w14:paraId="5EF1F73A" w14:textId="77777777" w:rsidR="00651705" w:rsidRPr="00B73579" w:rsidRDefault="00651705" w:rsidP="0044512B">
      <w:pPr>
        <w:spacing w:line="380" w:lineRule="auto"/>
        <w:ind w:firstLineChars="100" w:firstLine="230"/>
        <w:jc w:val="both"/>
        <w:rPr>
          <w:rFonts w:ascii="MS PMincho" w:eastAsia="MS PMincho" w:hAnsi="MS PMincho"/>
          <w:sz w:val="23"/>
          <w:szCs w:val="23"/>
          <w:lang w:eastAsia="ja-JP"/>
        </w:rPr>
      </w:pPr>
      <w:r w:rsidRPr="00B73579">
        <w:rPr>
          <w:rFonts w:ascii="MS PMincho" w:eastAsia="MS PMincho" w:hAnsi="MS PMincho" w:hint="eastAsia"/>
          <w:sz w:val="23"/>
          <w:szCs w:val="23"/>
          <w:lang w:eastAsia="ja-JP"/>
        </w:rPr>
        <w:t>許文憲氏は次のようにも強調している。「</w:t>
      </w:r>
      <w:r w:rsidRPr="00B73579">
        <w:rPr>
          <w:rFonts w:ascii="MS PMincho" w:eastAsia="MS PMincho" w:hAnsi="MS PMincho" w:cs="微軟正黑體"/>
          <w:sz w:val="23"/>
          <w:szCs w:val="23"/>
          <w:lang w:eastAsia="ja-JP"/>
        </w:rPr>
        <w:t>製造業は台湾経済の生命線であるから、今年は伝染病が発生しても製造業を止めるわけにはいかないと政府は主張している。伝染病を安定的にコントロールしたことで海外からの受注も多く、今後10年間の台湾製造業の成長を牽引するものと期待できる。」</w:t>
      </w:r>
    </w:p>
    <w:p w14:paraId="77557940" w14:textId="77777777" w:rsidR="00886C8F" w:rsidRDefault="00886C8F" w:rsidP="00651705">
      <w:pPr>
        <w:spacing w:line="380" w:lineRule="auto"/>
        <w:rPr>
          <w:rFonts w:ascii="微軟正黑體" w:eastAsia="MS Gothic" w:hAnsi="微軟正黑體" w:cs="微軟正黑體"/>
          <w:b/>
          <w:color w:val="0070C0"/>
          <w:lang w:eastAsia="ja-JP"/>
        </w:rPr>
      </w:pPr>
    </w:p>
    <w:p w14:paraId="7CFB4E6D" w14:textId="77777777" w:rsidR="00651705" w:rsidRPr="00886C8F" w:rsidRDefault="00651705" w:rsidP="00651705">
      <w:pPr>
        <w:spacing w:line="380" w:lineRule="auto"/>
        <w:rPr>
          <w:rFonts w:ascii="MS PMincho" w:eastAsia="MS PMincho" w:hAnsi="MS PMincho" w:cs="微軟正黑體"/>
          <w:b/>
          <w:color w:val="0070C0"/>
          <w:sz w:val="26"/>
          <w:szCs w:val="26"/>
          <w:lang w:eastAsia="ja-JP"/>
        </w:rPr>
      </w:pPr>
      <w:r w:rsidRPr="00886C8F">
        <w:rPr>
          <w:rFonts w:ascii="MS PMincho" w:eastAsia="MS PMincho" w:hAnsi="MS PMincho" w:cs="微軟正黑體" w:hint="eastAsia"/>
          <w:b/>
          <w:color w:val="0070C0"/>
          <w:sz w:val="26"/>
          <w:szCs w:val="26"/>
          <w:lang w:eastAsia="ja-JP"/>
        </w:rPr>
        <w:t>台湾産業持株会がチャンスを掴むよう呼びかける　産業国家チームの構築</w:t>
      </w:r>
    </w:p>
    <w:p w14:paraId="4FFCA4E8" w14:textId="77777777" w:rsidR="00651705" w:rsidRDefault="00651705" w:rsidP="00651705">
      <w:pPr>
        <w:spacing w:line="380" w:lineRule="auto"/>
        <w:rPr>
          <w:rFonts w:ascii="微軟正黑體" w:eastAsia="微軟正黑體" w:hAnsi="微軟正黑體" w:cs="微軟正黑體"/>
          <w:color w:val="000000"/>
          <w:sz w:val="22"/>
          <w:szCs w:val="22"/>
          <w:lang w:eastAsia="ja-JP"/>
        </w:rPr>
      </w:pPr>
      <w:r>
        <w:rPr>
          <w:rFonts w:ascii="微軟正黑體" w:eastAsia="微軟正黑體" w:hAnsi="微軟正黑體" w:cs="微軟正黑體"/>
          <w:color w:val="000000"/>
          <w:sz w:val="22"/>
          <w:szCs w:val="22"/>
          <w:lang w:eastAsia="ja-JP"/>
        </w:rPr>
        <w:t>【2021-12-22 経済日報】</w:t>
      </w:r>
    </w:p>
    <w:p w14:paraId="3BB59BC3" w14:textId="4CFA50E8" w:rsidR="00651705" w:rsidRPr="00886C8F" w:rsidRDefault="00651705" w:rsidP="00886C8F">
      <w:pPr>
        <w:spacing w:line="380" w:lineRule="auto"/>
        <w:ind w:firstLineChars="100" w:firstLine="230"/>
        <w:jc w:val="both"/>
        <w:rPr>
          <w:rFonts w:ascii="MS PMincho" w:eastAsia="MS PMincho" w:hAnsi="MS PMincho" w:cs="微軟正黑體"/>
          <w:sz w:val="23"/>
          <w:szCs w:val="23"/>
          <w:lang w:eastAsia="ja-JP"/>
        </w:rPr>
      </w:pPr>
      <w:r w:rsidRPr="00886C8F">
        <w:rPr>
          <w:rFonts w:ascii="MS PMincho" w:eastAsia="MS PMincho" w:hAnsi="MS PMincho" w:cs="微軟正黑體"/>
          <w:sz w:val="23"/>
          <w:szCs w:val="23"/>
          <w:lang w:eastAsia="ja-JP"/>
        </w:rPr>
        <w:t>台湾産業持株会が今週、台北で第3回総会を開催し台湾がコロナ禍後の世界経済環境におけていかにチャンスを最大限に活用できるか、企業の国際化を突破する方法について議論した。</w:t>
      </w:r>
    </w:p>
    <w:p w14:paraId="4CA859C4" w14:textId="7914C708" w:rsidR="00651705" w:rsidRPr="00160EA0" w:rsidRDefault="00651705" w:rsidP="00160EA0">
      <w:pPr>
        <w:spacing w:line="380" w:lineRule="auto"/>
        <w:ind w:firstLineChars="100" w:firstLine="230"/>
        <w:jc w:val="both"/>
        <w:rPr>
          <w:rFonts w:ascii="MS PMincho" w:eastAsia="MS PMincho" w:hAnsi="MS PMincho" w:cs="微軟正黑體"/>
          <w:sz w:val="23"/>
          <w:szCs w:val="23"/>
          <w:lang w:eastAsia="ja-JP"/>
        </w:rPr>
      </w:pPr>
      <w:r w:rsidRPr="00886C8F">
        <w:rPr>
          <w:rFonts w:ascii="MS PMincho" w:eastAsia="MS PMincho" w:hAnsi="MS PMincho" w:cs="微軟正黑體"/>
          <w:sz w:val="23"/>
          <w:szCs w:val="23"/>
          <w:lang w:eastAsia="ja-JP"/>
        </w:rPr>
        <w:t>コロナ禍後、世界経済が回復すると同時に台湾の経済成長と疫病予防の有効性が世界的に注目されている。台湾経済研究院の張建一院長は、今後5〜10年の間に状況を好転させるために台湾には重要な役割があると考え、業界が取り組むべき</w:t>
      </w:r>
      <w:r w:rsidR="00886C8F">
        <w:rPr>
          <w:rFonts w:ascii="MS PMincho" w:eastAsia="MS PMincho" w:hAnsi="MS PMincho" w:cs="微軟正黑體" w:hint="eastAsia"/>
          <w:sz w:val="23"/>
          <w:szCs w:val="23"/>
          <w:lang w:eastAsia="ja-JP"/>
        </w:rPr>
        <w:t>以下</w:t>
      </w:r>
      <w:r w:rsidRPr="00886C8F">
        <w:rPr>
          <w:rFonts w:ascii="MS PMincho" w:eastAsia="MS PMincho" w:hAnsi="MS PMincho" w:cs="微軟正黑體"/>
          <w:sz w:val="23"/>
          <w:szCs w:val="23"/>
          <w:lang w:eastAsia="ja-JP"/>
        </w:rPr>
        <w:t>3つの方向性を提言している。</w:t>
      </w:r>
    </w:p>
    <w:p w14:paraId="03D9DFF4" w14:textId="77777777" w:rsidR="00651705" w:rsidRPr="00886C8F" w:rsidRDefault="00651705" w:rsidP="00886C8F">
      <w:pPr>
        <w:spacing w:line="380" w:lineRule="auto"/>
        <w:ind w:leftChars="100" w:left="470" w:hangingChars="100" w:hanging="230"/>
        <w:rPr>
          <w:rFonts w:ascii="MS PMincho" w:eastAsia="MS PMincho" w:hAnsi="MS PMincho" w:cs="微軟正黑體"/>
          <w:sz w:val="23"/>
          <w:szCs w:val="23"/>
          <w:lang w:eastAsia="ja-JP"/>
        </w:rPr>
      </w:pPr>
      <w:r w:rsidRPr="00886C8F">
        <w:rPr>
          <w:rFonts w:ascii="MS PMincho" w:eastAsia="MS PMincho" w:hAnsi="MS PMincho" w:cs="微軟正黑體"/>
          <w:sz w:val="23"/>
          <w:szCs w:val="23"/>
          <w:lang w:eastAsia="ja-JP"/>
        </w:rPr>
        <w:t>一、グローバル産業がより重要な役割を担う：業界がリーダーシップを維持し、グローバルサプライチェーンの中心的な地位を獲得する。</w:t>
      </w:r>
    </w:p>
    <w:p w14:paraId="0ABF92B9" w14:textId="77777777" w:rsidR="00651705" w:rsidRPr="00886C8F" w:rsidRDefault="00651705" w:rsidP="00886C8F">
      <w:pPr>
        <w:spacing w:line="380" w:lineRule="auto"/>
        <w:ind w:firstLineChars="100" w:firstLine="230"/>
        <w:rPr>
          <w:rFonts w:ascii="MS PMincho" w:eastAsia="MS PMincho" w:hAnsi="MS PMincho" w:cs="微軟正黑體"/>
          <w:sz w:val="23"/>
          <w:szCs w:val="23"/>
          <w:lang w:eastAsia="ja-JP"/>
        </w:rPr>
      </w:pPr>
      <w:r w:rsidRPr="00886C8F">
        <w:rPr>
          <w:rFonts w:ascii="MS PMincho" w:eastAsia="MS PMincho" w:hAnsi="MS PMincho" w:cs="微軟正黑體"/>
          <w:sz w:val="23"/>
          <w:szCs w:val="23"/>
          <w:lang w:eastAsia="ja-JP"/>
        </w:rPr>
        <w:t>二、統合された産業エコシステムの構築：例えば半導体などの製造チェーンなどだ。</w:t>
      </w:r>
    </w:p>
    <w:p w14:paraId="4750FAE4" w14:textId="77777777" w:rsidR="00651705" w:rsidRPr="00886C8F" w:rsidRDefault="00651705" w:rsidP="00886C8F">
      <w:pPr>
        <w:spacing w:line="380" w:lineRule="auto"/>
        <w:ind w:leftChars="100" w:left="470" w:hangingChars="100" w:hanging="230"/>
        <w:rPr>
          <w:rFonts w:ascii="MS PMincho" w:eastAsia="MS PMincho" w:hAnsi="MS PMincho" w:cs="微軟正黑體"/>
          <w:sz w:val="23"/>
          <w:szCs w:val="23"/>
          <w:lang w:eastAsia="ja-JP"/>
        </w:rPr>
      </w:pPr>
      <w:r w:rsidRPr="00886C8F">
        <w:rPr>
          <w:rFonts w:ascii="MS PMincho" w:eastAsia="MS PMincho" w:hAnsi="MS PMincho" w:cs="微軟正黑體"/>
          <w:sz w:val="23"/>
          <w:szCs w:val="23"/>
          <w:lang w:eastAsia="ja-JP"/>
        </w:rPr>
        <w:t>三、競争力の強化：全ての産業チェーンをスマート化、デジタルトランスフォーメーション化しブランド力をつける。</w:t>
      </w:r>
    </w:p>
    <w:p w14:paraId="7483ABD5" w14:textId="4524CD5E" w:rsidR="00651705" w:rsidRPr="00886C8F" w:rsidRDefault="00651705" w:rsidP="00886C8F">
      <w:pPr>
        <w:spacing w:line="380" w:lineRule="auto"/>
        <w:ind w:firstLineChars="100" w:firstLine="230"/>
        <w:jc w:val="both"/>
        <w:rPr>
          <w:rFonts w:ascii="MS PMincho" w:eastAsia="MS PMincho" w:hAnsi="MS PMincho" w:cs="微軟正黑體"/>
          <w:sz w:val="23"/>
          <w:szCs w:val="23"/>
          <w:lang w:eastAsia="ja-JP"/>
        </w:rPr>
      </w:pPr>
      <w:r w:rsidRPr="00886C8F">
        <w:rPr>
          <w:rFonts w:ascii="MS PMincho" w:eastAsia="MS PMincho" w:hAnsi="MS PMincho" w:cs="微軟正黑體" w:hint="eastAsia"/>
          <w:sz w:val="23"/>
          <w:szCs w:val="23"/>
          <w:lang w:eastAsia="ja-JP"/>
        </w:rPr>
        <w:t>張建一氏</w:t>
      </w:r>
      <w:r w:rsidRPr="00886C8F">
        <w:rPr>
          <w:rFonts w:ascii="MS PMincho" w:eastAsia="MS PMincho" w:hAnsi="MS PMincho" w:cs="微軟正黑體"/>
          <w:sz w:val="23"/>
          <w:szCs w:val="23"/>
          <w:lang w:eastAsia="ja-JP"/>
        </w:rPr>
        <w:t>は、台湾企業</w:t>
      </w:r>
      <w:r w:rsidR="00886C8F" w:rsidRPr="00886C8F">
        <w:rPr>
          <w:rFonts w:ascii="MS PMincho" w:eastAsia="MS PMincho" w:hAnsi="MS PMincho" w:cs="微軟正黑體" w:hint="eastAsia"/>
          <w:sz w:val="23"/>
          <w:szCs w:val="23"/>
          <w:lang w:eastAsia="ja-JP"/>
        </w:rPr>
        <w:t>が</w:t>
      </w:r>
      <w:r w:rsidRPr="00886C8F">
        <w:rPr>
          <w:rFonts w:ascii="MS PMincho" w:eastAsia="MS PMincho" w:hAnsi="MS PMincho" w:cs="微軟正黑體"/>
          <w:sz w:val="23"/>
          <w:szCs w:val="23"/>
          <w:lang w:eastAsia="ja-JP"/>
        </w:rPr>
        <w:t>この機会をうまく利用して中堅企業同士の提携やアライアンスを組むように、また</w:t>
      </w:r>
      <w:r w:rsidRPr="00886C8F">
        <w:rPr>
          <w:rFonts w:ascii="MS PMincho" w:eastAsia="MS PMincho" w:hAnsi="MS PMincho" w:cs="微軟正黑體" w:hint="eastAsia"/>
          <w:sz w:val="23"/>
          <w:szCs w:val="23"/>
          <w:lang w:eastAsia="ja-JP"/>
        </w:rPr>
        <w:t>今後の政策や課題の推進にあたっては、政策部門と産業界がコミュニケーションをとりながら</w:t>
      </w:r>
      <w:r w:rsidRPr="00886C8F">
        <w:rPr>
          <w:rFonts w:ascii="MS PMincho" w:eastAsia="MS PMincho" w:hAnsi="MS PMincho" w:cs="微軟正黑體"/>
          <w:sz w:val="23"/>
          <w:szCs w:val="23"/>
          <w:lang w:eastAsia="ja-JP"/>
        </w:rPr>
        <w:t>融合していかなければならないと考えている。</w:t>
      </w:r>
    </w:p>
    <w:p w14:paraId="2E467B31" w14:textId="7A11D37A" w:rsidR="003D0B9E" w:rsidRPr="00651705" w:rsidRDefault="003D0B9E" w:rsidP="00053730">
      <w:pPr>
        <w:pStyle w:val="Default"/>
        <w:spacing w:line="420" w:lineRule="exact"/>
        <w:ind w:firstLineChars="100" w:firstLine="220"/>
        <w:jc w:val="both"/>
        <w:rPr>
          <w:rFonts w:ascii="Yu Mincho" w:eastAsia="Yu Mincho" w:hAnsi="MS Mincho" w:cs="MS PGothic"/>
          <w:color w:val="auto"/>
          <w:sz w:val="22"/>
          <w:szCs w:val="22"/>
          <w:lang w:eastAsia="ja-JP"/>
        </w:rPr>
      </w:pPr>
    </w:p>
    <w:sectPr w:rsidR="003D0B9E" w:rsidRPr="00651705"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814D" w14:textId="77777777" w:rsidR="004976ED" w:rsidRDefault="004976ED" w:rsidP="00DF5117">
      <w:r>
        <w:separator/>
      </w:r>
    </w:p>
  </w:endnote>
  <w:endnote w:type="continuationSeparator" w:id="0">
    <w:p w14:paraId="36AA6690" w14:textId="77777777" w:rsidR="004976ED" w:rsidRDefault="004976ED"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62C8BA4F" w:rsidR="0020604D" w:rsidRDefault="0020604D" w:rsidP="005A7BF2">
        <w:pPr>
          <w:pStyle w:val="a6"/>
          <w:spacing w:beforeLines="50" w:before="120"/>
          <w:jc w:val="center"/>
        </w:pPr>
        <w:r>
          <w:fldChar w:fldCharType="begin"/>
        </w:r>
        <w:r>
          <w:instrText>PAGE   \* MERGEFORMAT</w:instrText>
        </w:r>
        <w:r>
          <w:fldChar w:fldCharType="separate"/>
        </w:r>
        <w:r w:rsidR="00160EA0" w:rsidRPr="00160EA0">
          <w:rPr>
            <w:noProof/>
            <w:lang w:val="zh-TW"/>
          </w:rPr>
          <w:t>1</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CF04" w14:textId="77777777" w:rsidR="004976ED" w:rsidRDefault="004976ED" w:rsidP="00DF5117">
      <w:r>
        <w:separator/>
      </w:r>
    </w:p>
  </w:footnote>
  <w:footnote w:type="continuationSeparator" w:id="0">
    <w:p w14:paraId="77B7684C" w14:textId="77777777" w:rsidR="004976ED" w:rsidRDefault="004976ED"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A183531"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D86FCE">
      <w:rPr>
        <w:rFonts w:ascii="Yu Mincho" w:eastAsia="Yu Mincho" w:hAnsi="Yu Mincho" w:hint="eastAsia"/>
        <w:kern w:val="0"/>
        <w:sz w:val="20"/>
        <w:szCs w:val="20"/>
        <w:lang w:val="x-none"/>
      </w:rPr>
      <w:t>4</w:t>
    </w:r>
    <w:r w:rsidR="00B95774">
      <w:rPr>
        <w:rFonts w:ascii="Yu Mincho" w:eastAsiaTheme="minorEastAsia" w:hAnsi="Yu Mincho" w:hint="eastAsia"/>
        <w:kern w:val="0"/>
        <w:sz w:val="20"/>
        <w:szCs w:val="20"/>
        <w:lang w:val="x-none"/>
      </w:rPr>
      <w:t>5</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FA6"/>
    <w:multiLevelType w:val="multilevel"/>
    <w:tmpl w:val="AFF857A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1DF6"/>
    <w:multiLevelType w:val="multilevel"/>
    <w:tmpl w:val="3350F3E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4"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8"/>
  </w:num>
  <w:num w:numId="4">
    <w:abstractNumId w:val="8"/>
  </w:num>
  <w:num w:numId="5">
    <w:abstractNumId w:val="2"/>
  </w:num>
  <w:num w:numId="6">
    <w:abstractNumId w:val="6"/>
  </w:num>
  <w:num w:numId="7">
    <w:abstractNumId w:val="11"/>
  </w:num>
  <w:num w:numId="8">
    <w:abstractNumId w:val="1"/>
  </w:num>
  <w:num w:numId="9">
    <w:abstractNumId w:val="17"/>
  </w:num>
  <w:num w:numId="10">
    <w:abstractNumId w:val="16"/>
  </w:num>
  <w:num w:numId="11">
    <w:abstractNumId w:val="3"/>
  </w:num>
  <w:num w:numId="12">
    <w:abstractNumId w:val="14"/>
  </w:num>
  <w:num w:numId="13">
    <w:abstractNumId w:val="5"/>
  </w:num>
  <w:num w:numId="14">
    <w:abstractNumId w:val="10"/>
  </w:num>
  <w:num w:numId="15">
    <w:abstractNumId w:val="12"/>
  </w:num>
  <w:num w:numId="16">
    <w:abstractNumId w:val="13"/>
  </w:num>
  <w:num w:numId="17">
    <w:abstractNumId w:val="7"/>
  </w:num>
  <w:num w:numId="18">
    <w:abstractNumId w:val="9"/>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2707B"/>
    <w:rsid w:val="000349AC"/>
    <w:rsid w:val="00035148"/>
    <w:rsid w:val="00043124"/>
    <w:rsid w:val="000436C6"/>
    <w:rsid w:val="00044A54"/>
    <w:rsid w:val="00047CE2"/>
    <w:rsid w:val="0005267E"/>
    <w:rsid w:val="00053730"/>
    <w:rsid w:val="000553B8"/>
    <w:rsid w:val="00060ABD"/>
    <w:rsid w:val="000614E4"/>
    <w:rsid w:val="00062501"/>
    <w:rsid w:val="0006414E"/>
    <w:rsid w:val="000703A1"/>
    <w:rsid w:val="00071C15"/>
    <w:rsid w:val="000739D6"/>
    <w:rsid w:val="000749CD"/>
    <w:rsid w:val="0007789E"/>
    <w:rsid w:val="00081377"/>
    <w:rsid w:val="00081F03"/>
    <w:rsid w:val="000906AE"/>
    <w:rsid w:val="00091237"/>
    <w:rsid w:val="000A1A22"/>
    <w:rsid w:val="000A2DD5"/>
    <w:rsid w:val="000A5EC2"/>
    <w:rsid w:val="000A7E1F"/>
    <w:rsid w:val="000B4D56"/>
    <w:rsid w:val="000B4EDD"/>
    <w:rsid w:val="000B6184"/>
    <w:rsid w:val="000C01CE"/>
    <w:rsid w:val="000C0D4E"/>
    <w:rsid w:val="000C0D71"/>
    <w:rsid w:val="000C1F41"/>
    <w:rsid w:val="000C623D"/>
    <w:rsid w:val="000D41D2"/>
    <w:rsid w:val="000D6186"/>
    <w:rsid w:val="000E1260"/>
    <w:rsid w:val="000E4465"/>
    <w:rsid w:val="000E6D1E"/>
    <w:rsid w:val="000F3C21"/>
    <w:rsid w:val="000F429A"/>
    <w:rsid w:val="000F451B"/>
    <w:rsid w:val="001021D6"/>
    <w:rsid w:val="001021EB"/>
    <w:rsid w:val="00103A57"/>
    <w:rsid w:val="00105A31"/>
    <w:rsid w:val="001107DD"/>
    <w:rsid w:val="00110FE6"/>
    <w:rsid w:val="00112073"/>
    <w:rsid w:val="001129B5"/>
    <w:rsid w:val="00113D21"/>
    <w:rsid w:val="001166B6"/>
    <w:rsid w:val="001172E3"/>
    <w:rsid w:val="001230EB"/>
    <w:rsid w:val="00123CD0"/>
    <w:rsid w:val="001271C9"/>
    <w:rsid w:val="00132B7F"/>
    <w:rsid w:val="00134560"/>
    <w:rsid w:val="00136FAE"/>
    <w:rsid w:val="001377A0"/>
    <w:rsid w:val="00140573"/>
    <w:rsid w:val="00142FF7"/>
    <w:rsid w:val="00145A55"/>
    <w:rsid w:val="00145DAB"/>
    <w:rsid w:val="00151840"/>
    <w:rsid w:val="001523A7"/>
    <w:rsid w:val="00156CBC"/>
    <w:rsid w:val="001606CC"/>
    <w:rsid w:val="00160EA0"/>
    <w:rsid w:val="00161197"/>
    <w:rsid w:val="00166462"/>
    <w:rsid w:val="00166BA5"/>
    <w:rsid w:val="00180341"/>
    <w:rsid w:val="001806C6"/>
    <w:rsid w:val="001815F1"/>
    <w:rsid w:val="0018231A"/>
    <w:rsid w:val="001834E4"/>
    <w:rsid w:val="0018442F"/>
    <w:rsid w:val="00190047"/>
    <w:rsid w:val="00190CD8"/>
    <w:rsid w:val="00193D1D"/>
    <w:rsid w:val="001942B9"/>
    <w:rsid w:val="001948C7"/>
    <w:rsid w:val="001A21A0"/>
    <w:rsid w:val="001B021F"/>
    <w:rsid w:val="001B4E09"/>
    <w:rsid w:val="001B5B81"/>
    <w:rsid w:val="001B6550"/>
    <w:rsid w:val="001C105B"/>
    <w:rsid w:val="001C3F4C"/>
    <w:rsid w:val="001C6067"/>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6F19"/>
    <w:rsid w:val="002673CF"/>
    <w:rsid w:val="002715B5"/>
    <w:rsid w:val="002718AA"/>
    <w:rsid w:val="0027269A"/>
    <w:rsid w:val="002769FF"/>
    <w:rsid w:val="00280B9A"/>
    <w:rsid w:val="00280F0D"/>
    <w:rsid w:val="00281916"/>
    <w:rsid w:val="0028531A"/>
    <w:rsid w:val="00285988"/>
    <w:rsid w:val="00293A4A"/>
    <w:rsid w:val="0029436A"/>
    <w:rsid w:val="00295CA9"/>
    <w:rsid w:val="00296B01"/>
    <w:rsid w:val="00296C74"/>
    <w:rsid w:val="00297A71"/>
    <w:rsid w:val="002A50D2"/>
    <w:rsid w:val="002A5B26"/>
    <w:rsid w:val="002A5D29"/>
    <w:rsid w:val="002A5EE0"/>
    <w:rsid w:val="002B09B9"/>
    <w:rsid w:val="002B1A0C"/>
    <w:rsid w:val="002B3253"/>
    <w:rsid w:val="002C0B26"/>
    <w:rsid w:val="002C1DFA"/>
    <w:rsid w:val="002C2269"/>
    <w:rsid w:val="002C40FE"/>
    <w:rsid w:val="002C7862"/>
    <w:rsid w:val="002D1035"/>
    <w:rsid w:val="002D6106"/>
    <w:rsid w:val="002D7A48"/>
    <w:rsid w:val="002E267B"/>
    <w:rsid w:val="002E38BD"/>
    <w:rsid w:val="002E6942"/>
    <w:rsid w:val="002E69CC"/>
    <w:rsid w:val="002E74C9"/>
    <w:rsid w:val="002E7D37"/>
    <w:rsid w:val="002F4478"/>
    <w:rsid w:val="002F4E2A"/>
    <w:rsid w:val="002F647E"/>
    <w:rsid w:val="0030454B"/>
    <w:rsid w:val="00304FD1"/>
    <w:rsid w:val="003105CF"/>
    <w:rsid w:val="00310BE5"/>
    <w:rsid w:val="003116D4"/>
    <w:rsid w:val="003119AB"/>
    <w:rsid w:val="00313714"/>
    <w:rsid w:val="00316292"/>
    <w:rsid w:val="00320418"/>
    <w:rsid w:val="0032454F"/>
    <w:rsid w:val="003300C8"/>
    <w:rsid w:val="00332E1B"/>
    <w:rsid w:val="003355D6"/>
    <w:rsid w:val="003358D0"/>
    <w:rsid w:val="00336E30"/>
    <w:rsid w:val="00342343"/>
    <w:rsid w:val="0034353D"/>
    <w:rsid w:val="003449BB"/>
    <w:rsid w:val="00345C63"/>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B99"/>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0B9E"/>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309CF"/>
    <w:rsid w:val="00437355"/>
    <w:rsid w:val="00437877"/>
    <w:rsid w:val="004420E7"/>
    <w:rsid w:val="00444907"/>
    <w:rsid w:val="0044512B"/>
    <w:rsid w:val="004452E8"/>
    <w:rsid w:val="00447DFE"/>
    <w:rsid w:val="00450A78"/>
    <w:rsid w:val="00451770"/>
    <w:rsid w:val="00453750"/>
    <w:rsid w:val="0045545D"/>
    <w:rsid w:val="004636AE"/>
    <w:rsid w:val="0046375C"/>
    <w:rsid w:val="00467B3A"/>
    <w:rsid w:val="00470784"/>
    <w:rsid w:val="00471516"/>
    <w:rsid w:val="004742FE"/>
    <w:rsid w:val="004753DC"/>
    <w:rsid w:val="004773B1"/>
    <w:rsid w:val="00477A4D"/>
    <w:rsid w:val="004837A9"/>
    <w:rsid w:val="00483C20"/>
    <w:rsid w:val="0048431A"/>
    <w:rsid w:val="00485DF4"/>
    <w:rsid w:val="00487D96"/>
    <w:rsid w:val="00493E24"/>
    <w:rsid w:val="00493E4E"/>
    <w:rsid w:val="004976ED"/>
    <w:rsid w:val="004A1159"/>
    <w:rsid w:val="004A675F"/>
    <w:rsid w:val="004B1D88"/>
    <w:rsid w:val="004B2DA9"/>
    <w:rsid w:val="004B4250"/>
    <w:rsid w:val="004C0A02"/>
    <w:rsid w:val="004C4119"/>
    <w:rsid w:val="004C63C8"/>
    <w:rsid w:val="004D0862"/>
    <w:rsid w:val="004D4D14"/>
    <w:rsid w:val="004D4F9F"/>
    <w:rsid w:val="004D5EBE"/>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267D6"/>
    <w:rsid w:val="0053719C"/>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7742F"/>
    <w:rsid w:val="00581970"/>
    <w:rsid w:val="00583DA2"/>
    <w:rsid w:val="0059720C"/>
    <w:rsid w:val="005A0CB9"/>
    <w:rsid w:val="005A2472"/>
    <w:rsid w:val="005A35FD"/>
    <w:rsid w:val="005A5237"/>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6481"/>
    <w:rsid w:val="00600268"/>
    <w:rsid w:val="006021F1"/>
    <w:rsid w:val="00602253"/>
    <w:rsid w:val="006025BD"/>
    <w:rsid w:val="0061243F"/>
    <w:rsid w:val="00623FF1"/>
    <w:rsid w:val="006247E0"/>
    <w:rsid w:val="0062581F"/>
    <w:rsid w:val="00626878"/>
    <w:rsid w:val="00644D51"/>
    <w:rsid w:val="0064658C"/>
    <w:rsid w:val="00646D60"/>
    <w:rsid w:val="00647FDB"/>
    <w:rsid w:val="00651705"/>
    <w:rsid w:val="006519A8"/>
    <w:rsid w:val="00653A1E"/>
    <w:rsid w:val="0065578B"/>
    <w:rsid w:val="00655B43"/>
    <w:rsid w:val="00673839"/>
    <w:rsid w:val="00675A4D"/>
    <w:rsid w:val="00676473"/>
    <w:rsid w:val="00676750"/>
    <w:rsid w:val="00683DA5"/>
    <w:rsid w:val="00685A07"/>
    <w:rsid w:val="00687FFA"/>
    <w:rsid w:val="00691038"/>
    <w:rsid w:val="00694BF4"/>
    <w:rsid w:val="0069564F"/>
    <w:rsid w:val="00695915"/>
    <w:rsid w:val="00696393"/>
    <w:rsid w:val="00696C07"/>
    <w:rsid w:val="00696DC0"/>
    <w:rsid w:val="006A0594"/>
    <w:rsid w:val="006A15E0"/>
    <w:rsid w:val="006A45A2"/>
    <w:rsid w:val="006A4EA8"/>
    <w:rsid w:val="006A5074"/>
    <w:rsid w:val="006A77DE"/>
    <w:rsid w:val="006B6562"/>
    <w:rsid w:val="006C2744"/>
    <w:rsid w:val="006C3CF6"/>
    <w:rsid w:val="006C56B1"/>
    <w:rsid w:val="006C62F3"/>
    <w:rsid w:val="006C63CD"/>
    <w:rsid w:val="006C6587"/>
    <w:rsid w:val="006C6AD9"/>
    <w:rsid w:val="006C7097"/>
    <w:rsid w:val="006D1F8E"/>
    <w:rsid w:val="006D4EF7"/>
    <w:rsid w:val="006D5CCC"/>
    <w:rsid w:val="006D6490"/>
    <w:rsid w:val="006E13CE"/>
    <w:rsid w:val="006E474E"/>
    <w:rsid w:val="006F2C37"/>
    <w:rsid w:val="006F4207"/>
    <w:rsid w:val="006F5B1D"/>
    <w:rsid w:val="00705BA2"/>
    <w:rsid w:val="00706D35"/>
    <w:rsid w:val="00707B2A"/>
    <w:rsid w:val="00710184"/>
    <w:rsid w:val="007117C9"/>
    <w:rsid w:val="00711BC3"/>
    <w:rsid w:val="007132DD"/>
    <w:rsid w:val="0071501C"/>
    <w:rsid w:val="00721F97"/>
    <w:rsid w:val="0073149C"/>
    <w:rsid w:val="00733A00"/>
    <w:rsid w:val="00734136"/>
    <w:rsid w:val="0074005B"/>
    <w:rsid w:val="00743C3A"/>
    <w:rsid w:val="007440CE"/>
    <w:rsid w:val="00747F7B"/>
    <w:rsid w:val="00755280"/>
    <w:rsid w:val="00756941"/>
    <w:rsid w:val="007616A6"/>
    <w:rsid w:val="00764806"/>
    <w:rsid w:val="00765AF8"/>
    <w:rsid w:val="007665DA"/>
    <w:rsid w:val="00772B40"/>
    <w:rsid w:val="00775F6C"/>
    <w:rsid w:val="00777E44"/>
    <w:rsid w:val="00780E3B"/>
    <w:rsid w:val="00782732"/>
    <w:rsid w:val="00790768"/>
    <w:rsid w:val="0079264C"/>
    <w:rsid w:val="007930CE"/>
    <w:rsid w:val="007A4EF0"/>
    <w:rsid w:val="007A5CA1"/>
    <w:rsid w:val="007A6075"/>
    <w:rsid w:val="007B02D6"/>
    <w:rsid w:val="007B0881"/>
    <w:rsid w:val="007B1F40"/>
    <w:rsid w:val="007B2D9F"/>
    <w:rsid w:val="007B379F"/>
    <w:rsid w:val="007B4AA9"/>
    <w:rsid w:val="007B4F8F"/>
    <w:rsid w:val="007B569D"/>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6E4F"/>
    <w:rsid w:val="0084048E"/>
    <w:rsid w:val="008441A7"/>
    <w:rsid w:val="008449F5"/>
    <w:rsid w:val="00847E97"/>
    <w:rsid w:val="00850504"/>
    <w:rsid w:val="00851CC5"/>
    <w:rsid w:val="00856A1E"/>
    <w:rsid w:val="00860151"/>
    <w:rsid w:val="00860E24"/>
    <w:rsid w:val="00862A18"/>
    <w:rsid w:val="00863037"/>
    <w:rsid w:val="00864DDE"/>
    <w:rsid w:val="00866A4B"/>
    <w:rsid w:val="008702D9"/>
    <w:rsid w:val="00872874"/>
    <w:rsid w:val="00880092"/>
    <w:rsid w:val="008856BD"/>
    <w:rsid w:val="00885A0B"/>
    <w:rsid w:val="00886C8F"/>
    <w:rsid w:val="008A417B"/>
    <w:rsid w:val="008A6032"/>
    <w:rsid w:val="008B12B0"/>
    <w:rsid w:val="008B2BDF"/>
    <w:rsid w:val="008B4DDA"/>
    <w:rsid w:val="008B7678"/>
    <w:rsid w:val="008B7683"/>
    <w:rsid w:val="008C4249"/>
    <w:rsid w:val="008C540D"/>
    <w:rsid w:val="008C6228"/>
    <w:rsid w:val="008C6BF2"/>
    <w:rsid w:val="008D0067"/>
    <w:rsid w:val="008D0CBE"/>
    <w:rsid w:val="008D1B21"/>
    <w:rsid w:val="008D3561"/>
    <w:rsid w:val="008D4F36"/>
    <w:rsid w:val="008D770F"/>
    <w:rsid w:val="008E02C4"/>
    <w:rsid w:val="008E2CC8"/>
    <w:rsid w:val="008E3CCB"/>
    <w:rsid w:val="008E4814"/>
    <w:rsid w:val="008E620B"/>
    <w:rsid w:val="008E67F3"/>
    <w:rsid w:val="008F27CF"/>
    <w:rsid w:val="008F5392"/>
    <w:rsid w:val="008F555A"/>
    <w:rsid w:val="008F5F14"/>
    <w:rsid w:val="00902A3F"/>
    <w:rsid w:val="00906B31"/>
    <w:rsid w:val="00911CBC"/>
    <w:rsid w:val="00912728"/>
    <w:rsid w:val="00913877"/>
    <w:rsid w:val="00915705"/>
    <w:rsid w:val="00921A34"/>
    <w:rsid w:val="0092429A"/>
    <w:rsid w:val="00927961"/>
    <w:rsid w:val="0093177B"/>
    <w:rsid w:val="009323DB"/>
    <w:rsid w:val="0093395A"/>
    <w:rsid w:val="00933989"/>
    <w:rsid w:val="00934EEA"/>
    <w:rsid w:val="00936C7E"/>
    <w:rsid w:val="009374AE"/>
    <w:rsid w:val="009427CC"/>
    <w:rsid w:val="00946C5A"/>
    <w:rsid w:val="009473A8"/>
    <w:rsid w:val="00950596"/>
    <w:rsid w:val="009563B7"/>
    <w:rsid w:val="0096014A"/>
    <w:rsid w:val="00961EA8"/>
    <w:rsid w:val="00965E89"/>
    <w:rsid w:val="009672EE"/>
    <w:rsid w:val="00971307"/>
    <w:rsid w:val="009719CA"/>
    <w:rsid w:val="0097295E"/>
    <w:rsid w:val="00972F7F"/>
    <w:rsid w:val="009737FE"/>
    <w:rsid w:val="009745CF"/>
    <w:rsid w:val="009776A2"/>
    <w:rsid w:val="009845F4"/>
    <w:rsid w:val="00991D06"/>
    <w:rsid w:val="00993DCE"/>
    <w:rsid w:val="009A0748"/>
    <w:rsid w:val="009A45E2"/>
    <w:rsid w:val="009B0DB0"/>
    <w:rsid w:val="009B1028"/>
    <w:rsid w:val="009B4264"/>
    <w:rsid w:val="009B5F12"/>
    <w:rsid w:val="009C2052"/>
    <w:rsid w:val="009C7560"/>
    <w:rsid w:val="009D2B5E"/>
    <w:rsid w:val="009D5F23"/>
    <w:rsid w:val="009E2DF1"/>
    <w:rsid w:val="009E4F19"/>
    <w:rsid w:val="009E5501"/>
    <w:rsid w:val="009E7342"/>
    <w:rsid w:val="009F13A8"/>
    <w:rsid w:val="00A0074C"/>
    <w:rsid w:val="00A017D6"/>
    <w:rsid w:val="00A04D27"/>
    <w:rsid w:val="00A057D1"/>
    <w:rsid w:val="00A06920"/>
    <w:rsid w:val="00A10257"/>
    <w:rsid w:val="00A11472"/>
    <w:rsid w:val="00A156C4"/>
    <w:rsid w:val="00A17D0E"/>
    <w:rsid w:val="00A17E94"/>
    <w:rsid w:val="00A23D91"/>
    <w:rsid w:val="00A279E8"/>
    <w:rsid w:val="00A47372"/>
    <w:rsid w:val="00A50B68"/>
    <w:rsid w:val="00A54023"/>
    <w:rsid w:val="00A5410C"/>
    <w:rsid w:val="00A60671"/>
    <w:rsid w:val="00A61511"/>
    <w:rsid w:val="00A62186"/>
    <w:rsid w:val="00A64ABF"/>
    <w:rsid w:val="00A656B3"/>
    <w:rsid w:val="00A66DE5"/>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C5FF8"/>
    <w:rsid w:val="00AD2880"/>
    <w:rsid w:val="00AD68F2"/>
    <w:rsid w:val="00AE5F41"/>
    <w:rsid w:val="00AF0026"/>
    <w:rsid w:val="00AF06F5"/>
    <w:rsid w:val="00AF48E9"/>
    <w:rsid w:val="00B011E2"/>
    <w:rsid w:val="00B07D52"/>
    <w:rsid w:val="00B10B90"/>
    <w:rsid w:val="00B11FE5"/>
    <w:rsid w:val="00B145D4"/>
    <w:rsid w:val="00B1541B"/>
    <w:rsid w:val="00B156D2"/>
    <w:rsid w:val="00B17B1E"/>
    <w:rsid w:val="00B23A37"/>
    <w:rsid w:val="00B23E70"/>
    <w:rsid w:val="00B26CB1"/>
    <w:rsid w:val="00B27A79"/>
    <w:rsid w:val="00B34BD6"/>
    <w:rsid w:val="00B3631C"/>
    <w:rsid w:val="00B40F89"/>
    <w:rsid w:val="00B503C4"/>
    <w:rsid w:val="00B65C0C"/>
    <w:rsid w:val="00B674AC"/>
    <w:rsid w:val="00B7094F"/>
    <w:rsid w:val="00B73579"/>
    <w:rsid w:val="00B75B11"/>
    <w:rsid w:val="00B76B5F"/>
    <w:rsid w:val="00B803BA"/>
    <w:rsid w:val="00B81A98"/>
    <w:rsid w:val="00B81FE8"/>
    <w:rsid w:val="00B82F01"/>
    <w:rsid w:val="00B86271"/>
    <w:rsid w:val="00B91D5B"/>
    <w:rsid w:val="00B93496"/>
    <w:rsid w:val="00B94985"/>
    <w:rsid w:val="00B956EC"/>
    <w:rsid w:val="00B95774"/>
    <w:rsid w:val="00B95A0A"/>
    <w:rsid w:val="00B9761D"/>
    <w:rsid w:val="00BA191F"/>
    <w:rsid w:val="00BA2028"/>
    <w:rsid w:val="00BA33B9"/>
    <w:rsid w:val="00BA5894"/>
    <w:rsid w:val="00BA6290"/>
    <w:rsid w:val="00BA78D1"/>
    <w:rsid w:val="00BB11C0"/>
    <w:rsid w:val="00BB1309"/>
    <w:rsid w:val="00BB2432"/>
    <w:rsid w:val="00BC1C0F"/>
    <w:rsid w:val="00BC2CF8"/>
    <w:rsid w:val="00BC2F6C"/>
    <w:rsid w:val="00BD2E96"/>
    <w:rsid w:val="00BD6533"/>
    <w:rsid w:val="00BD760D"/>
    <w:rsid w:val="00BE1C9A"/>
    <w:rsid w:val="00BE556F"/>
    <w:rsid w:val="00BE56BB"/>
    <w:rsid w:val="00BE7F29"/>
    <w:rsid w:val="00BF5785"/>
    <w:rsid w:val="00BF79F5"/>
    <w:rsid w:val="00C026CD"/>
    <w:rsid w:val="00C02BF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1D04"/>
    <w:rsid w:val="00C528E6"/>
    <w:rsid w:val="00C55B28"/>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26968"/>
    <w:rsid w:val="00D27299"/>
    <w:rsid w:val="00D31E20"/>
    <w:rsid w:val="00D329E5"/>
    <w:rsid w:val="00D32EDF"/>
    <w:rsid w:val="00D33CB9"/>
    <w:rsid w:val="00D37024"/>
    <w:rsid w:val="00D37C4B"/>
    <w:rsid w:val="00D37D65"/>
    <w:rsid w:val="00D418D9"/>
    <w:rsid w:val="00D4264D"/>
    <w:rsid w:val="00D447F1"/>
    <w:rsid w:val="00D46696"/>
    <w:rsid w:val="00D60351"/>
    <w:rsid w:val="00D61638"/>
    <w:rsid w:val="00D63534"/>
    <w:rsid w:val="00D67FB0"/>
    <w:rsid w:val="00D77D0D"/>
    <w:rsid w:val="00D83016"/>
    <w:rsid w:val="00D86FCE"/>
    <w:rsid w:val="00D87893"/>
    <w:rsid w:val="00D90880"/>
    <w:rsid w:val="00D93696"/>
    <w:rsid w:val="00D94E63"/>
    <w:rsid w:val="00D95476"/>
    <w:rsid w:val="00D9554D"/>
    <w:rsid w:val="00D964B8"/>
    <w:rsid w:val="00DA0E28"/>
    <w:rsid w:val="00DA5D61"/>
    <w:rsid w:val="00DB390B"/>
    <w:rsid w:val="00DB777D"/>
    <w:rsid w:val="00DC02D2"/>
    <w:rsid w:val="00DC202C"/>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6451"/>
    <w:rsid w:val="00E126AD"/>
    <w:rsid w:val="00E1576F"/>
    <w:rsid w:val="00E24C92"/>
    <w:rsid w:val="00E25915"/>
    <w:rsid w:val="00E2597B"/>
    <w:rsid w:val="00E2686B"/>
    <w:rsid w:val="00E32B75"/>
    <w:rsid w:val="00E33CB8"/>
    <w:rsid w:val="00E35183"/>
    <w:rsid w:val="00E43422"/>
    <w:rsid w:val="00E45A5B"/>
    <w:rsid w:val="00E477CC"/>
    <w:rsid w:val="00E505BC"/>
    <w:rsid w:val="00E5153F"/>
    <w:rsid w:val="00E534F1"/>
    <w:rsid w:val="00E53F92"/>
    <w:rsid w:val="00E54E81"/>
    <w:rsid w:val="00E57989"/>
    <w:rsid w:val="00E64776"/>
    <w:rsid w:val="00E6793C"/>
    <w:rsid w:val="00E67FAD"/>
    <w:rsid w:val="00E70B5B"/>
    <w:rsid w:val="00E7101D"/>
    <w:rsid w:val="00E71A8B"/>
    <w:rsid w:val="00E722A4"/>
    <w:rsid w:val="00E80D0D"/>
    <w:rsid w:val="00E81B44"/>
    <w:rsid w:val="00E81C42"/>
    <w:rsid w:val="00E82A1C"/>
    <w:rsid w:val="00E842BA"/>
    <w:rsid w:val="00E85397"/>
    <w:rsid w:val="00E85DCF"/>
    <w:rsid w:val="00E925E6"/>
    <w:rsid w:val="00E93F24"/>
    <w:rsid w:val="00EA686B"/>
    <w:rsid w:val="00EB0DAE"/>
    <w:rsid w:val="00EB23F4"/>
    <w:rsid w:val="00EB39E0"/>
    <w:rsid w:val="00EB62B6"/>
    <w:rsid w:val="00EB7867"/>
    <w:rsid w:val="00EB7D37"/>
    <w:rsid w:val="00EC37E1"/>
    <w:rsid w:val="00EC380C"/>
    <w:rsid w:val="00EC51B1"/>
    <w:rsid w:val="00EC5E86"/>
    <w:rsid w:val="00ED13E1"/>
    <w:rsid w:val="00ED189E"/>
    <w:rsid w:val="00ED25C7"/>
    <w:rsid w:val="00ED5F52"/>
    <w:rsid w:val="00ED792F"/>
    <w:rsid w:val="00EE31A4"/>
    <w:rsid w:val="00EE6A76"/>
    <w:rsid w:val="00EE715D"/>
    <w:rsid w:val="00F12116"/>
    <w:rsid w:val="00F152BC"/>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1715"/>
    <w:rsid w:val="00F52176"/>
    <w:rsid w:val="00F534D4"/>
    <w:rsid w:val="00F53C36"/>
    <w:rsid w:val="00F54A26"/>
    <w:rsid w:val="00F61447"/>
    <w:rsid w:val="00F62CA7"/>
    <w:rsid w:val="00F66566"/>
    <w:rsid w:val="00F67A55"/>
    <w:rsid w:val="00F72289"/>
    <w:rsid w:val="00F725CD"/>
    <w:rsid w:val="00F74521"/>
    <w:rsid w:val="00F75D86"/>
    <w:rsid w:val="00F772E9"/>
    <w:rsid w:val="00F80F9F"/>
    <w:rsid w:val="00F81B2B"/>
    <w:rsid w:val="00F834A6"/>
    <w:rsid w:val="00F834C2"/>
    <w:rsid w:val="00F847CE"/>
    <w:rsid w:val="00F85EDD"/>
    <w:rsid w:val="00F8628B"/>
    <w:rsid w:val="00F86BD3"/>
    <w:rsid w:val="00F90278"/>
    <w:rsid w:val="00F9122D"/>
    <w:rsid w:val="00F917DF"/>
    <w:rsid w:val="00F96128"/>
    <w:rsid w:val="00F96A62"/>
    <w:rsid w:val="00FA2454"/>
    <w:rsid w:val="00FA7277"/>
    <w:rsid w:val="00FA77E5"/>
    <w:rsid w:val="00FB513A"/>
    <w:rsid w:val="00FB5DD0"/>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FA76E3CF-270B-48C6-A798-3D11971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2021</a:t>
            </a:r>
            <a:r>
              <a:rPr lang="zh-TW" altLang="en-US" b="1"/>
              <a:t>年</a:t>
            </a:r>
            <a:r>
              <a:rPr lang="en-US" altLang="zh-TW" b="1"/>
              <a:t>1-9</a:t>
            </a:r>
            <a:r>
              <a:rPr lang="zh-TW" altLang="en-US" b="1"/>
              <a:t>月</a:t>
            </a:r>
            <a:r>
              <a:rPr lang="zh-TW" altLang="en-US" sz="1800" b="1" i="0" u="none" strike="noStrike" baseline="0">
                <a:effectLst/>
              </a:rPr>
              <a:t>台湾工作機械輸出額</a:t>
            </a:r>
            <a:endParaRPr lang="zh-TW" altLang="en-US" b="1"/>
          </a:p>
        </c:rich>
      </c:tx>
      <c:layout>
        <c:manualLayout>
          <c:xMode val="edge"/>
          <c:yMode val="edge"/>
          <c:x val="0.1848132055782184"/>
          <c:y val="2.8328611898016998E-2"/>
        </c:manualLayout>
      </c:layout>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工作表1!$A$2:$A$10</c:f>
              <c:strCache>
                <c:ptCount val="9"/>
                <c:pt idx="0">
                  <c:v>1月</c:v>
                </c:pt>
                <c:pt idx="1">
                  <c:v>2月</c:v>
                </c:pt>
                <c:pt idx="2">
                  <c:v>3月</c:v>
                </c:pt>
                <c:pt idx="3">
                  <c:v>4月</c:v>
                </c:pt>
                <c:pt idx="4">
                  <c:v>5月</c:v>
                </c:pt>
                <c:pt idx="5">
                  <c:v>6月</c:v>
                </c:pt>
                <c:pt idx="6">
                  <c:v>7月</c:v>
                </c:pt>
                <c:pt idx="7">
                  <c:v>8月</c:v>
                </c:pt>
                <c:pt idx="8">
                  <c:v>9月</c:v>
                </c:pt>
              </c:strCache>
            </c:strRef>
          </c:cat>
          <c:val>
            <c:numRef>
              <c:f>工作表1!$B$2:$B$10</c:f>
              <c:numCache>
                <c:formatCode>#,##0</c:formatCode>
                <c:ptCount val="9"/>
                <c:pt idx="0">
                  <c:v>227546</c:v>
                </c:pt>
                <c:pt idx="1">
                  <c:v>145526</c:v>
                </c:pt>
                <c:pt idx="2">
                  <c:v>222545</c:v>
                </c:pt>
                <c:pt idx="3">
                  <c:v>209259</c:v>
                </c:pt>
                <c:pt idx="4">
                  <c:v>244330</c:v>
                </c:pt>
                <c:pt idx="5">
                  <c:v>223666</c:v>
                </c:pt>
                <c:pt idx="6">
                  <c:v>222498</c:v>
                </c:pt>
                <c:pt idx="7">
                  <c:v>260765</c:v>
                </c:pt>
                <c:pt idx="8">
                  <c:v>220855</c:v>
                </c:pt>
              </c:numCache>
            </c:numRef>
          </c:val>
          <c:extLst>
            <c:ext xmlns:c16="http://schemas.microsoft.com/office/drawing/2014/chart" uri="{C3380CC4-5D6E-409C-BE32-E72D297353CC}">
              <c16:uniqueId val="{00000000-8D93-E143-8CE6-6479BCAF109E}"/>
            </c:ext>
          </c:extLst>
        </c:ser>
        <c:dLbls>
          <c:showLegendKey val="0"/>
          <c:showVal val="0"/>
          <c:showCatName val="0"/>
          <c:showSerName val="0"/>
          <c:showPercent val="0"/>
          <c:showBubbleSize val="0"/>
        </c:dLbls>
        <c:gapWidth val="150"/>
        <c:axId val="79431168"/>
        <c:axId val="81856384"/>
      </c:barChart>
      <c:catAx>
        <c:axId val="79431168"/>
        <c:scaling>
          <c:orientation val="minMax"/>
        </c:scaling>
        <c:delete val="0"/>
        <c:axPos val="b"/>
        <c:numFmt formatCode="General" sourceLinked="1"/>
        <c:majorTickMark val="none"/>
        <c:minorTickMark val="none"/>
        <c:tickLblPos val="nextTo"/>
        <c:crossAx val="81856384"/>
        <c:crosses val="autoZero"/>
        <c:auto val="1"/>
        <c:lblAlgn val="ctr"/>
        <c:lblOffset val="100"/>
        <c:noMultiLvlLbl val="0"/>
      </c:catAx>
      <c:valAx>
        <c:axId val="81856384"/>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1.324921734180819E-3"/>
              <c:y val="3.8117305162291139E-3"/>
            </c:manualLayout>
          </c:layout>
          <c:overlay val="0"/>
        </c:title>
        <c:numFmt formatCode="#,##0" sourceLinked="1"/>
        <c:majorTickMark val="none"/>
        <c:minorTickMark val="none"/>
        <c:tickLblPos val="nextTo"/>
        <c:crossAx val="79431168"/>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987-EC41-48EF-A4A7-4A49331C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1814</Words>
  <Characters>10342</Characters>
  <Application>Microsoft Office Word</Application>
  <DocSecurity>0</DocSecurity>
  <Lines>86</Lines>
  <Paragraphs>24</Paragraphs>
  <ScaleCrop>false</ScaleCrop>
  <Company>Toshiba</Company>
  <LinksUpToDate>false</LinksUpToDate>
  <CharactersWithSpaces>12132</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2022-02-08T02:51:00Z</dcterms:created>
  <dcterms:modified xsi:type="dcterms:W3CDTF">2022-02-08T02:51:00Z</dcterms:modified>
</cp:coreProperties>
</file>